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F1C73" w14:textId="6DE34AAC" w:rsidR="005F107C" w:rsidRDefault="00651AA8" w:rsidP="00651AA8">
      <w:pPr>
        <w:jc w:val="center"/>
      </w:pPr>
      <w:r>
        <w:rPr>
          <w:b/>
          <w:bCs/>
          <w:sz w:val="24"/>
          <w:szCs w:val="24"/>
        </w:rPr>
        <w:t xml:space="preserve">L4 </w:t>
      </w:r>
      <w:r w:rsidR="00A07D96">
        <w:rPr>
          <w:b/>
          <w:bCs/>
          <w:sz w:val="24"/>
          <w:szCs w:val="24"/>
        </w:rPr>
        <w:t>m</w:t>
      </w:r>
      <w:r w:rsidR="0020791A" w:rsidRPr="492C7711">
        <w:rPr>
          <w:b/>
          <w:bCs/>
          <w:sz w:val="24"/>
          <w:szCs w:val="24"/>
        </w:rPr>
        <w:t xml:space="preserve">etadata for WCO </w:t>
      </w:r>
      <w:r>
        <w:rPr>
          <w:b/>
          <w:bCs/>
          <w:sz w:val="24"/>
          <w:szCs w:val="24"/>
        </w:rPr>
        <w:t xml:space="preserve">monthly time-series 1988-2022 v </w:t>
      </w:r>
      <w:r w:rsidR="00737650">
        <w:rPr>
          <w:b/>
          <w:bCs/>
          <w:sz w:val="24"/>
          <w:szCs w:val="24"/>
        </w:rPr>
        <w:t>2023.0</w:t>
      </w:r>
      <w:r w:rsidR="000C22B4">
        <w:rPr>
          <w:b/>
          <w:bCs/>
          <w:sz w:val="24"/>
          <w:szCs w:val="24"/>
        </w:rPr>
        <w:t>3.01</w:t>
      </w:r>
    </w:p>
    <w:tbl>
      <w:tblPr>
        <w:tblStyle w:val="TableGrid"/>
        <w:tblW w:w="16013" w:type="dxa"/>
        <w:jc w:val="center"/>
        <w:tblLayout w:type="fixed"/>
        <w:tblLook w:val="04A0" w:firstRow="1" w:lastRow="0" w:firstColumn="1" w:lastColumn="0" w:noHBand="0" w:noVBand="1"/>
      </w:tblPr>
      <w:tblGrid>
        <w:gridCol w:w="4390"/>
        <w:gridCol w:w="7229"/>
        <w:gridCol w:w="4394"/>
      </w:tblGrid>
      <w:tr w:rsidR="007678D7" w:rsidRPr="00157091" w14:paraId="6A376DEA" w14:textId="77777777" w:rsidTr="3F3D6DA8">
        <w:trPr>
          <w:jc w:val="center"/>
        </w:trPr>
        <w:tc>
          <w:tcPr>
            <w:tcW w:w="4390" w:type="dxa"/>
          </w:tcPr>
          <w:p w14:paraId="55784CA5" w14:textId="77777777" w:rsidR="002D64F1" w:rsidRPr="00F76F7C" w:rsidRDefault="002D64F1" w:rsidP="492C7711">
            <w:pPr>
              <w:rPr>
                <w:b/>
                <w:bCs/>
                <w:sz w:val="24"/>
                <w:szCs w:val="24"/>
                <w:lang w:val="en-US"/>
              </w:rPr>
            </w:pPr>
            <w:r w:rsidRPr="00F76F7C">
              <w:rPr>
                <w:b/>
                <w:bCs/>
                <w:sz w:val="24"/>
                <w:szCs w:val="24"/>
              </w:rPr>
              <w:t>Data type</w:t>
            </w:r>
          </w:p>
          <w:p w14:paraId="29D70CFA" w14:textId="0BCB0E7C" w:rsidR="002D64F1" w:rsidRPr="002D64F1" w:rsidRDefault="002D64F1" w:rsidP="005F107C">
            <w:pPr>
              <w:rPr>
                <w:color w:val="FF0000"/>
                <w:sz w:val="24"/>
                <w:szCs w:val="24"/>
              </w:rPr>
            </w:pPr>
            <w:r w:rsidRPr="00F76F7C">
              <w:rPr>
                <w:b/>
                <w:bCs/>
                <w:sz w:val="24"/>
                <w:szCs w:val="24"/>
              </w:rPr>
              <w:t>Column headings</w:t>
            </w:r>
          </w:p>
        </w:tc>
        <w:tc>
          <w:tcPr>
            <w:tcW w:w="7229" w:type="dxa"/>
          </w:tcPr>
          <w:p w14:paraId="3A19AC23" w14:textId="77777777" w:rsidR="002D64F1" w:rsidRPr="00F76F7C" w:rsidRDefault="002D64F1" w:rsidP="492C7711">
            <w:pPr>
              <w:rPr>
                <w:b/>
                <w:bCs/>
                <w:sz w:val="24"/>
                <w:szCs w:val="24"/>
              </w:rPr>
            </w:pPr>
            <w:r w:rsidRPr="00F76F7C">
              <w:rPr>
                <w:b/>
                <w:bCs/>
                <w:sz w:val="24"/>
                <w:szCs w:val="24"/>
              </w:rPr>
              <w:t>Sampling and Analysis method</w:t>
            </w:r>
          </w:p>
        </w:tc>
        <w:tc>
          <w:tcPr>
            <w:tcW w:w="4394" w:type="dxa"/>
          </w:tcPr>
          <w:p w14:paraId="05ED98FA" w14:textId="77777777" w:rsidR="002D64F1" w:rsidRPr="00157091" w:rsidRDefault="002D64F1" w:rsidP="492C7711">
            <w:pPr>
              <w:rPr>
                <w:b/>
                <w:bCs/>
                <w:sz w:val="24"/>
                <w:szCs w:val="24"/>
                <w:lang w:val="en-US"/>
              </w:rPr>
            </w:pPr>
            <w:r w:rsidRPr="492C7711">
              <w:rPr>
                <w:b/>
                <w:bCs/>
                <w:sz w:val="24"/>
                <w:szCs w:val="24"/>
              </w:rPr>
              <w:t>Data coverage</w:t>
            </w:r>
          </w:p>
          <w:p w14:paraId="071275A2" w14:textId="77777777" w:rsidR="002D64F1" w:rsidRPr="00157091" w:rsidRDefault="002D64F1" w:rsidP="492C7711">
            <w:pPr>
              <w:rPr>
                <w:sz w:val="24"/>
                <w:szCs w:val="24"/>
              </w:rPr>
            </w:pPr>
            <w:r w:rsidRPr="492C7711">
              <w:rPr>
                <w:b/>
                <w:bCs/>
                <w:sz w:val="24"/>
                <w:szCs w:val="24"/>
              </w:rPr>
              <w:t>Availability of full data</w:t>
            </w:r>
          </w:p>
        </w:tc>
      </w:tr>
      <w:tr w:rsidR="007678D7" w:rsidRPr="00157091" w14:paraId="347B63CE" w14:textId="77777777" w:rsidTr="3F3D6DA8">
        <w:trPr>
          <w:jc w:val="center"/>
        </w:trPr>
        <w:tc>
          <w:tcPr>
            <w:tcW w:w="4390" w:type="dxa"/>
          </w:tcPr>
          <w:p w14:paraId="3DE15B66" w14:textId="77777777" w:rsidR="002D64F1" w:rsidRPr="0033432C" w:rsidRDefault="002D64F1" w:rsidP="492C7711">
            <w:pPr>
              <w:rPr>
                <w:b/>
                <w:bCs/>
                <w:color w:val="FF0000"/>
                <w:sz w:val="20"/>
                <w:szCs w:val="20"/>
              </w:rPr>
            </w:pPr>
            <w:r w:rsidRPr="0033432C">
              <w:rPr>
                <w:b/>
                <w:bCs/>
                <w:color w:val="FF0000"/>
                <w:sz w:val="20"/>
                <w:szCs w:val="20"/>
              </w:rPr>
              <w:t>L4: Water temperature</w:t>
            </w:r>
          </w:p>
          <w:p w14:paraId="097C3019" w14:textId="77777777" w:rsidR="002D64F1" w:rsidRPr="0033432C" w:rsidRDefault="002D64F1" w:rsidP="492C7711">
            <w:pPr>
              <w:rPr>
                <w:b/>
                <w:bCs/>
                <w:sz w:val="16"/>
                <w:szCs w:val="16"/>
              </w:rPr>
            </w:pPr>
          </w:p>
          <w:p w14:paraId="7C4DF2F7" w14:textId="77777777" w:rsidR="002D64F1" w:rsidRPr="002D64F1" w:rsidRDefault="002D64F1" w:rsidP="492C7711">
            <w:pPr>
              <w:rPr>
                <w:color w:val="000000"/>
                <w:sz w:val="16"/>
                <w:szCs w:val="16"/>
              </w:rPr>
            </w:pPr>
            <w:r w:rsidRPr="002D64F1">
              <w:rPr>
                <w:color w:val="000000" w:themeColor="text1"/>
                <w:sz w:val="16"/>
                <w:szCs w:val="16"/>
              </w:rPr>
              <w:t>L4_Temp_0m_degC</w:t>
            </w:r>
          </w:p>
          <w:p w14:paraId="556EDD4C" w14:textId="77777777" w:rsidR="002D64F1" w:rsidRPr="002D64F1" w:rsidRDefault="002D64F1" w:rsidP="492C7711">
            <w:pPr>
              <w:rPr>
                <w:color w:val="000000"/>
                <w:sz w:val="16"/>
                <w:szCs w:val="16"/>
              </w:rPr>
            </w:pPr>
            <w:r w:rsidRPr="002D64F1">
              <w:rPr>
                <w:color w:val="000000" w:themeColor="text1"/>
                <w:sz w:val="16"/>
                <w:szCs w:val="16"/>
              </w:rPr>
              <w:t>L4_Temp_10m_degC</w:t>
            </w:r>
          </w:p>
          <w:p w14:paraId="192C9849" w14:textId="77777777" w:rsidR="002D64F1" w:rsidRPr="002D64F1" w:rsidRDefault="002D64F1" w:rsidP="492C7711">
            <w:pPr>
              <w:rPr>
                <w:color w:val="000000"/>
                <w:sz w:val="16"/>
                <w:szCs w:val="16"/>
              </w:rPr>
            </w:pPr>
            <w:r w:rsidRPr="002D64F1">
              <w:rPr>
                <w:color w:val="000000" w:themeColor="text1"/>
                <w:sz w:val="16"/>
                <w:szCs w:val="16"/>
              </w:rPr>
              <w:t>L4_Temp_25m_degC</w:t>
            </w:r>
          </w:p>
          <w:p w14:paraId="0D507626" w14:textId="6F9E8599" w:rsidR="002D64F1" w:rsidRDefault="002D64F1" w:rsidP="492C7711">
            <w:pPr>
              <w:rPr>
                <w:color w:val="000000" w:themeColor="text1"/>
                <w:sz w:val="16"/>
                <w:szCs w:val="16"/>
              </w:rPr>
            </w:pPr>
            <w:r w:rsidRPr="002D64F1">
              <w:rPr>
                <w:color w:val="000000" w:themeColor="text1"/>
                <w:sz w:val="16"/>
                <w:szCs w:val="16"/>
              </w:rPr>
              <w:t>L4_Temp_50m_degC</w:t>
            </w:r>
          </w:p>
          <w:p w14:paraId="2F781F2A" w14:textId="77777777" w:rsidR="00094D92" w:rsidRPr="002D64F1" w:rsidRDefault="00094D92" w:rsidP="492C7711">
            <w:pPr>
              <w:rPr>
                <w:sz w:val="16"/>
                <w:szCs w:val="16"/>
              </w:rPr>
            </w:pPr>
          </w:p>
          <w:p w14:paraId="112E9169" w14:textId="0C496DE3" w:rsidR="002D64F1" w:rsidRPr="002D64F1" w:rsidRDefault="002D64F1" w:rsidP="492C7711">
            <w:pPr>
              <w:rPr>
                <w:sz w:val="16"/>
                <w:szCs w:val="16"/>
              </w:rPr>
            </w:pPr>
            <w:r w:rsidRPr="002D64F1">
              <w:rPr>
                <w:sz w:val="16"/>
                <w:szCs w:val="16"/>
              </w:rPr>
              <w:t>Columns 3-6</w:t>
            </w:r>
          </w:p>
          <w:p w14:paraId="428D1534" w14:textId="77777777" w:rsidR="002D64F1" w:rsidRPr="002D64F1" w:rsidRDefault="002D64F1" w:rsidP="492C7711">
            <w:pPr>
              <w:rPr>
                <w:sz w:val="16"/>
                <w:szCs w:val="16"/>
              </w:rPr>
            </w:pPr>
          </w:p>
        </w:tc>
        <w:tc>
          <w:tcPr>
            <w:tcW w:w="7229" w:type="dxa"/>
          </w:tcPr>
          <w:p w14:paraId="39733E3D" w14:textId="77777777" w:rsidR="002D64F1" w:rsidRPr="002D64F1" w:rsidRDefault="002D64F1" w:rsidP="492C7711">
            <w:pPr>
              <w:rPr>
                <w:sz w:val="16"/>
                <w:szCs w:val="16"/>
              </w:rPr>
            </w:pPr>
          </w:p>
          <w:p w14:paraId="1527758A" w14:textId="77777777" w:rsidR="002D64F1" w:rsidRPr="002D64F1" w:rsidRDefault="002D64F1" w:rsidP="492C7711">
            <w:pPr>
              <w:rPr>
                <w:sz w:val="16"/>
                <w:szCs w:val="16"/>
              </w:rPr>
            </w:pPr>
            <w:r w:rsidRPr="002D64F1">
              <w:rPr>
                <w:sz w:val="16"/>
                <w:szCs w:val="16"/>
              </w:rPr>
              <w:t xml:space="preserve">Taken weekly where conditions allow. </w:t>
            </w:r>
          </w:p>
          <w:p w14:paraId="25D4FEA2" w14:textId="63940574" w:rsidR="002D64F1" w:rsidRPr="002D64F1" w:rsidRDefault="002D64F1" w:rsidP="492C7711">
            <w:pPr>
              <w:rPr>
                <w:sz w:val="16"/>
                <w:szCs w:val="16"/>
              </w:rPr>
            </w:pPr>
            <w:r w:rsidRPr="08EA3F7A">
              <w:rPr>
                <w:sz w:val="16"/>
                <w:szCs w:val="16"/>
              </w:rPr>
              <w:t xml:space="preserve">March 1988 to April 1993 surface temperature (0m) measured using a mercury thermometer in a </w:t>
            </w:r>
            <w:r w:rsidR="1B8B9BF2" w:rsidRPr="08EA3F7A">
              <w:rPr>
                <w:sz w:val="16"/>
                <w:szCs w:val="16"/>
              </w:rPr>
              <w:t>stainless-steel</w:t>
            </w:r>
            <w:r w:rsidRPr="08EA3F7A">
              <w:rPr>
                <w:sz w:val="16"/>
                <w:szCs w:val="16"/>
              </w:rPr>
              <w:t xml:space="preserve"> bucket of freshly collected seawater.</w:t>
            </w:r>
          </w:p>
          <w:p w14:paraId="77395BF9" w14:textId="77777777" w:rsidR="002D64F1" w:rsidRPr="002D64F1" w:rsidRDefault="002D64F1" w:rsidP="492C7711">
            <w:pPr>
              <w:rPr>
                <w:sz w:val="16"/>
                <w:szCs w:val="16"/>
              </w:rPr>
            </w:pPr>
            <w:r w:rsidRPr="002D64F1">
              <w:rPr>
                <w:sz w:val="16"/>
                <w:szCs w:val="16"/>
              </w:rPr>
              <w:t>May 1993 to Dec 2001 a PML CTD was also used concurrently with the bucket method.</w:t>
            </w:r>
          </w:p>
          <w:p w14:paraId="6E8A5877" w14:textId="77777777" w:rsidR="002D64F1" w:rsidRPr="002D64F1" w:rsidRDefault="002D64F1" w:rsidP="492C7711">
            <w:pPr>
              <w:rPr>
                <w:sz w:val="16"/>
                <w:szCs w:val="16"/>
              </w:rPr>
            </w:pPr>
            <w:r w:rsidRPr="002D64F1">
              <w:rPr>
                <w:sz w:val="16"/>
                <w:szCs w:val="16"/>
              </w:rPr>
              <w:t>Jan 2002 this PML CTD was replaced by a SeaBird SBE19+ CTD.</w:t>
            </w:r>
          </w:p>
          <w:p w14:paraId="6251B329" w14:textId="77777777" w:rsidR="002D64F1" w:rsidRDefault="002D64F1" w:rsidP="00651AA8">
            <w:pPr>
              <w:rPr>
                <w:sz w:val="16"/>
                <w:szCs w:val="16"/>
              </w:rPr>
            </w:pPr>
            <w:r w:rsidRPr="08EA3F7A">
              <w:rPr>
                <w:sz w:val="16"/>
                <w:szCs w:val="16"/>
              </w:rPr>
              <w:t xml:space="preserve">Bucket temperatures were adjusted to CTD equivalents using a regression equation for parallel determinations.  For surface values, we obtained a value for each sampling week based on this adjusted bucket temperature if only this was available. If both bucket and CTD data were </w:t>
            </w:r>
            <w:r w:rsidR="6E10E1C2" w:rsidRPr="08EA3F7A">
              <w:rPr>
                <w:sz w:val="16"/>
                <w:szCs w:val="16"/>
              </w:rPr>
              <w:t>available,</w:t>
            </w:r>
            <w:r w:rsidRPr="08EA3F7A">
              <w:rPr>
                <w:sz w:val="16"/>
                <w:szCs w:val="16"/>
              </w:rPr>
              <w:t xml:space="preserve"> we used the CTD temperature. We then derived arithmetic mean temperatures for each month.</w:t>
            </w:r>
          </w:p>
          <w:p w14:paraId="22AB5D58" w14:textId="0D03B55F" w:rsidR="00F75805" w:rsidRPr="002D64F1" w:rsidRDefault="00F75805" w:rsidP="00651AA8">
            <w:pPr>
              <w:rPr>
                <w:sz w:val="16"/>
                <w:szCs w:val="16"/>
              </w:rPr>
            </w:pPr>
          </w:p>
        </w:tc>
        <w:tc>
          <w:tcPr>
            <w:tcW w:w="4394" w:type="dxa"/>
          </w:tcPr>
          <w:p w14:paraId="2328B104" w14:textId="77777777" w:rsidR="002D64F1" w:rsidRPr="00157091" w:rsidRDefault="002D64F1" w:rsidP="492C7711">
            <w:pPr>
              <w:rPr>
                <w:sz w:val="16"/>
                <w:szCs w:val="16"/>
              </w:rPr>
            </w:pPr>
          </w:p>
          <w:p w14:paraId="6B1BBB32" w14:textId="77777777" w:rsidR="002D64F1" w:rsidRDefault="002D64F1" w:rsidP="492C7711">
            <w:pPr>
              <w:rPr>
                <w:sz w:val="16"/>
                <w:szCs w:val="16"/>
              </w:rPr>
            </w:pPr>
            <w:r w:rsidRPr="492C7711">
              <w:rPr>
                <w:sz w:val="16"/>
                <w:szCs w:val="16"/>
              </w:rPr>
              <w:t>March 1988 to Dec 2021 monthly data derived from 1491 sampling points.</w:t>
            </w:r>
          </w:p>
          <w:p w14:paraId="21E957B7" w14:textId="77777777" w:rsidR="002D64F1" w:rsidRPr="00157091" w:rsidRDefault="002D64F1" w:rsidP="492C7711">
            <w:pPr>
              <w:rPr>
                <w:sz w:val="16"/>
                <w:szCs w:val="16"/>
              </w:rPr>
            </w:pPr>
          </w:p>
          <w:p w14:paraId="0FD6C659" w14:textId="072C9B22" w:rsidR="002D64F1" w:rsidRDefault="002D64F1" w:rsidP="492C7711">
            <w:pPr>
              <w:rPr>
                <w:sz w:val="16"/>
                <w:szCs w:val="16"/>
              </w:rPr>
            </w:pPr>
            <w:r w:rsidRPr="08EA3F7A">
              <w:rPr>
                <w:sz w:val="16"/>
                <w:szCs w:val="16"/>
              </w:rPr>
              <w:t xml:space="preserve">May 1993 onwards CTD was used providing 1142, 1140 and 977 </w:t>
            </w:r>
            <w:r w:rsidR="1B45E2B9" w:rsidRPr="08EA3F7A">
              <w:rPr>
                <w:sz w:val="16"/>
                <w:szCs w:val="16"/>
              </w:rPr>
              <w:t>weekly timepoints</w:t>
            </w:r>
            <w:r w:rsidRPr="08EA3F7A">
              <w:rPr>
                <w:sz w:val="16"/>
                <w:szCs w:val="16"/>
              </w:rPr>
              <w:t xml:space="preserve"> for 10m, 25m and 50m respectively.</w:t>
            </w:r>
          </w:p>
          <w:p w14:paraId="3D840705" w14:textId="77777777" w:rsidR="002D64F1" w:rsidRPr="00157091" w:rsidRDefault="002D64F1" w:rsidP="492C7711">
            <w:pPr>
              <w:rPr>
                <w:sz w:val="16"/>
                <w:szCs w:val="16"/>
              </w:rPr>
            </w:pPr>
          </w:p>
          <w:p w14:paraId="61644ABC" w14:textId="77777777" w:rsidR="00094D92" w:rsidRDefault="00000000" w:rsidP="00651AA8">
            <w:pPr>
              <w:rPr>
                <w:rStyle w:val="Hyperlink"/>
                <w:sz w:val="16"/>
                <w:szCs w:val="16"/>
              </w:rPr>
            </w:pPr>
            <w:hyperlink r:id="rId9" w:history="1">
              <w:r w:rsidR="00950191" w:rsidRPr="005E15B8">
                <w:rPr>
                  <w:rStyle w:val="Hyperlink"/>
                  <w:sz w:val="16"/>
                  <w:szCs w:val="16"/>
                </w:rPr>
                <w:t>https://www.westernchannelobservatory.org.uk/data.php</w:t>
              </w:r>
            </w:hyperlink>
          </w:p>
          <w:p w14:paraId="70ACE934" w14:textId="2B907EFC" w:rsidR="00651AA8" w:rsidRPr="00157091" w:rsidRDefault="00651AA8" w:rsidP="00651AA8">
            <w:pPr>
              <w:rPr>
                <w:sz w:val="16"/>
                <w:szCs w:val="16"/>
              </w:rPr>
            </w:pPr>
          </w:p>
        </w:tc>
      </w:tr>
      <w:tr w:rsidR="007678D7" w:rsidRPr="00157091" w14:paraId="18675DEA" w14:textId="77777777" w:rsidTr="3F3D6DA8">
        <w:trPr>
          <w:jc w:val="center"/>
        </w:trPr>
        <w:tc>
          <w:tcPr>
            <w:tcW w:w="4390" w:type="dxa"/>
          </w:tcPr>
          <w:p w14:paraId="21505186" w14:textId="77777777" w:rsidR="002D64F1" w:rsidRPr="0033432C" w:rsidRDefault="002D64F1" w:rsidP="492C7711">
            <w:pPr>
              <w:rPr>
                <w:b/>
                <w:bCs/>
                <w:color w:val="FF0000"/>
                <w:sz w:val="20"/>
                <w:szCs w:val="20"/>
                <w:lang w:val="de-DE"/>
              </w:rPr>
            </w:pPr>
            <w:r w:rsidRPr="0033432C">
              <w:rPr>
                <w:b/>
                <w:bCs/>
                <w:color w:val="FF0000"/>
                <w:sz w:val="20"/>
                <w:szCs w:val="20"/>
              </w:rPr>
              <w:t>L4: Nutrients</w:t>
            </w:r>
          </w:p>
          <w:p w14:paraId="215434DC" w14:textId="77777777" w:rsidR="002D64F1" w:rsidRPr="002D64F1" w:rsidRDefault="002D64F1" w:rsidP="492C7711">
            <w:pPr>
              <w:rPr>
                <w:sz w:val="16"/>
                <w:szCs w:val="16"/>
                <w:lang w:val="de-DE"/>
              </w:rPr>
            </w:pPr>
          </w:p>
          <w:p w14:paraId="367C91B9" w14:textId="77777777" w:rsidR="002D64F1" w:rsidRPr="002D64F1" w:rsidRDefault="002D64F1" w:rsidP="492C7711">
            <w:pPr>
              <w:rPr>
                <w:sz w:val="16"/>
                <w:szCs w:val="16"/>
                <w:lang w:val="de-DE"/>
              </w:rPr>
            </w:pPr>
            <w:r w:rsidRPr="002D64F1">
              <w:rPr>
                <w:sz w:val="16"/>
                <w:szCs w:val="16"/>
              </w:rPr>
              <w:t>L4_Nitrite_0m_µM</w:t>
            </w:r>
          </w:p>
          <w:p w14:paraId="63EF29B7" w14:textId="77777777" w:rsidR="002D64F1" w:rsidRPr="002D64F1" w:rsidRDefault="002D64F1" w:rsidP="492C7711">
            <w:pPr>
              <w:rPr>
                <w:sz w:val="16"/>
                <w:szCs w:val="16"/>
                <w:lang w:val="de-DE"/>
              </w:rPr>
            </w:pPr>
            <w:r w:rsidRPr="002D64F1">
              <w:rPr>
                <w:sz w:val="16"/>
                <w:szCs w:val="16"/>
              </w:rPr>
              <w:t>L4_Nitrite_10m_µM</w:t>
            </w:r>
          </w:p>
          <w:p w14:paraId="69204491" w14:textId="77777777" w:rsidR="002D64F1" w:rsidRPr="002D64F1" w:rsidRDefault="002D64F1" w:rsidP="492C7711">
            <w:pPr>
              <w:rPr>
                <w:sz w:val="16"/>
                <w:szCs w:val="16"/>
                <w:lang w:val="de-DE"/>
              </w:rPr>
            </w:pPr>
            <w:r w:rsidRPr="002D64F1">
              <w:rPr>
                <w:sz w:val="16"/>
                <w:szCs w:val="16"/>
              </w:rPr>
              <w:t>L4_Nitrite_25m_µM</w:t>
            </w:r>
          </w:p>
          <w:p w14:paraId="36F17F69" w14:textId="0D64B0F3" w:rsidR="002D64F1" w:rsidRDefault="002D64F1" w:rsidP="492C7711">
            <w:pPr>
              <w:rPr>
                <w:sz w:val="16"/>
                <w:szCs w:val="16"/>
              </w:rPr>
            </w:pPr>
            <w:r w:rsidRPr="002D64F1">
              <w:rPr>
                <w:sz w:val="16"/>
                <w:szCs w:val="16"/>
              </w:rPr>
              <w:t>L4_Nitrite_50m_µM</w:t>
            </w:r>
          </w:p>
          <w:p w14:paraId="6AE50A9B" w14:textId="77777777" w:rsidR="00651AA8" w:rsidRPr="002D64F1" w:rsidRDefault="00651AA8" w:rsidP="492C7711">
            <w:pPr>
              <w:rPr>
                <w:sz w:val="16"/>
                <w:szCs w:val="16"/>
                <w:lang w:val="de-DE"/>
              </w:rPr>
            </w:pPr>
          </w:p>
          <w:p w14:paraId="69B1B888" w14:textId="77777777" w:rsidR="002D64F1" w:rsidRPr="002D64F1" w:rsidRDefault="002D64F1" w:rsidP="492C7711">
            <w:pPr>
              <w:rPr>
                <w:sz w:val="16"/>
                <w:szCs w:val="16"/>
                <w:lang w:val="de-DE"/>
              </w:rPr>
            </w:pPr>
            <w:r w:rsidRPr="002D64F1">
              <w:rPr>
                <w:sz w:val="16"/>
                <w:szCs w:val="16"/>
              </w:rPr>
              <w:t>L4_Nitrite+Nitrate_0m_µM</w:t>
            </w:r>
          </w:p>
          <w:p w14:paraId="62012DFE" w14:textId="77777777" w:rsidR="002D64F1" w:rsidRPr="002D64F1" w:rsidRDefault="002D64F1" w:rsidP="492C7711">
            <w:pPr>
              <w:rPr>
                <w:sz w:val="16"/>
                <w:szCs w:val="16"/>
                <w:lang w:val="de-DE"/>
              </w:rPr>
            </w:pPr>
            <w:r w:rsidRPr="002D64F1">
              <w:rPr>
                <w:sz w:val="16"/>
                <w:szCs w:val="16"/>
              </w:rPr>
              <w:t>L4_Nitrite+Nitrate_10m_µM</w:t>
            </w:r>
          </w:p>
          <w:p w14:paraId="624E5B63" w14:textId="77777777" w:rsidR="002D64F1" w:rsidRPr="002D64F1" w:rsidRDefault="002D64F1" w:rsidP="492C7711">
            <w:pPr>
              <w:rPr>
                <w:sz w:val="16"/>
                <w:szCs w:val="16"/>
                <w:lang w:val="de-DE"/>
              </w:rPr>
            </w:pPr>
            <w:r w:rsidRPr="002D64F1">
              <w:rPr>
                <w:sz w:val="16"/>
                <w:szCs w:val="16"/>
              </w:rPr>
              <w:t>L4_Nitrite+Nitrate_25m_µM</w:t>
            </w:r>
          </w:p>
          <w:p w14:paraId="0194AC39" w14:textId="281CBAA4" w:rsidR="002D64F1" w:rsidRDefault="002D64F1" w:rsidP="492C7711">
            <w:pPr>
              <w:rPr>
                <w:sz w:val="16"/>
                <w:szCs w:val="16"/>
              </w:rPr>
            </w:pPr>
            <w:r w:rsidRPr="002D64F1">
              <w:rPr>
                <w:sz w:val="16"/>
                <w:szCs w:val="16"/>
              </w:rPr>
              <w:t>L4_Nitrite+Nitrate_50m_µM</w:t>
            </w:r>
          </w:p>
          <w:p w14:paraId="7130DC7F" w14:textId="77777777" w:rsidR="00651AA8" w:rsidRPr="002D64F1" w:rsidRDefault="00651AA8" w:rsidP="492C7711">
            <w:pPr>
              <w:rPr>
                <w:sz w:val="16"/>
                <w:szCs w:val="16"/>
                <w:lang w:val="de-DE"/>
              </w:rPr>
            </w:pPr>
          </w:p>
          <w:p w14:paraId="3F9FB4F0" w14:textId="77777777" w:rsidR="002D64F1" w:rsidRPr="002D64F1" w:rsidRDefault="002D64F1" w:rsidP="492C7711">
            <w:pPr>
              <w:rPr>
                <w:sz w:val="16"/>
                <w:szCs w:val="16"/>
                <w:lang w:val="de-DE"/>
              </w:rPr>
            </w:pPr>
            <w:r w:rsidRPr="002D64F1">
              <w:rPr>
                <w:sz w:val="16"/>
                <w:szCs w:val="16"/>
              </w:rPr>
              <w:t>L4_Ammonia_0m_µM</w:t>
            </w:r>
          </w:p>
          <w:p w14:paraId="6CED37CC" w14:textId="77777777" w:rsidR="002D64F1" w:rsidRPr="002D64F1" w:rsidRDefault="002D64F1" w:rsidP="492C7711">
            <w:pPr>
              <w:rPr>
                <w:sz w:val="16"/>
                <w:szCs w:val="16"/>
                <w:lang w:val="it-IT"/>
              </w:rPr>
            </w:pPr>
            <w:r w:rsidRPr="002D64F1">
              <w:rPr>
                <w:sz w:val="16"/>
                <w:szCs w:val="16"/>
              </w:rPr>
              <w:t>L4_Ammonia_10m_µM</w:t>
            </w:r>
          </w:p>
          <w:p w14:paraId="638285E4" w14:textId="77777777" w:rsidR="002D64F1" w:rsidRPr="002D64F1" w:rsidRDefault="002D64F1" w:rsidP="492C7711">
            <w:pPr>
              <w:rPr>
                <w:sz w:val="16"/>
                <w:szCs w:val="16"/>
                <w:lang w:val="it-IT"/>
              </w:rPr>
            </w:pPr>
            <w:r w:rsidRPr="002D64F1">
              <w:rPr>
                <w:sz w:val="16"/>
                <w:szCs w:val="16"/>
              </w:rPr>
              <w:t>L4_Ammonia_25m_µM</w:t>
            </w:r>
          </w:p>
          <w:p w14:paraId="331E9D83" w14:textId="5A33B7F9" w:rsidR="002D64F1" w:rsidRDefault="002D64F1" w:rsidP="492C7711">
            <w:pPr>
              <w:rPr>
                <w:sz w:val="16"/>
                <w:szCs w:val="16"/>
              </w:rPr>
            </w:pPr>
            <w:r w:rsidRPr="002D64F1">
              <w:rPr>
                <w:sz w:val="16"/>
                <w:szCs w:val="16"/>
              </w:rPr>
              <w:t>L4_Ammonia_50m_µM</w:t>
            </w:r>
          </w:p>
          <w:p w14:paraId="0D259E8E" w14:textId="77777777" w:rsidR="00651AA8" w:rsidRPr="002D64F1" w:rsidRDefault="00651AA8" w:rsidP="492C7711">
            <w:pPr>
              <w:rPr>
                <w:sz w:val="16"/>
                <w:szCs w:val="16"/>
                <w:lang w:val="it-IT"/>
              </w:rPr>
            </w:pPr>
          </w:p>
          <w:p w14:paraId="388D7A17" w14:textId="77777777" w:rsidR="002D64F1" w:rsidRPr="002D64F1" w:rsidRDefault="002D64F1" w:rsidP="492C7711">
            <w:pPr>
              <w:rPr>
                <w:sz w:val="16"/>
                <w:szCs w:val="16"/>
                <w:lang w:val="it-IT"/>
              </w:rPr>
            </w:pPr>
            <w:r w:rsidRPr="002D64F1">
              <w:rPr>
                <w:sz w:val="16"/>
                <w:szCs w:val="16"/>
              </w:rPr>
              <w:t>L4_Silicate_0m_µM</w:t>
            </w:r>
          </w:p>
          <w:p w14:paraId="2691937B" w14:textId="77777777" w:rsidR="002D64F1" w:rsidRPr="002D64F1" w:rsidRDefault="002D64F1" w:rsidP="492C7711">
            <w:pPr>
              <w:rPr>
                <w:sz w:val="16"/>
                <w:szCs w:val="16"/>
                <w:lang w:val="it-IT"/>
              </w:rPr>
            </w:pPr>
            <w:r w:rsidRPr="002D64F1">
              <w:rPr>
                <w:sz w:val="16"/>
                <w:szCs w:val="16"/>
              </w:rPr>
              <w:t>L4_Silicate_10m_µM</w:t>
            </w:r>
          </w:p>
          <w:p w14:paraId="39D3A855" w14:textId="77777777" w:rsidR="002D64F1" w:rsidRPr="002D64F1" w:rsidRDefault="002D64F1" w:rsidP="492C7711">
            <w:pPr>
              <w:rPr>
                <w:sz w:val="16"/>
                <w:szCs w:val="16"/>
                <w:lang w:val="it-IT"/>
              </w:rPr>
            </w:pPr>
            <w:r w:rsidRPr="002D64F1">
              <w:rPr>
                <w:sz w:val="16"/>
                <w:szCs w:val="16"/>
              </w:rPr>
              <w:t>L4_Silicate_25m_µM</w:t>
            </w:r>
          </w:p>
          <w:p w14:paraId="3E319595" w14:textId="1C88FE7C" w:rsidR="002D64F1" w:rsidRDefault="002D64F1" w:rsidP="492C7711">
            <w:pPr>
              <w:rPr>
                <w:sz w:val="16"/>
                <w:szCs w:val="16"/>
              </w:rPr>
            </w:pPr>
            <w:r w:rsidRPr="002D64F1">
              <w:rPr>
                <w:sz w:val="16"/>
                <w:szCs w:val="16"/>
              </w:rPr>
              <w:t>L4_Silicate_50m_µM</w:t>
            </w:r>
          </w:p>
          <w:p w14:paraId="4E97908C" w14:textId="77777777" w:rsidR="00651AA8" w:rsidRPr="002D64F1" w:rsidRDefault="00651AA8" w:rsidP="492C7711">
            <w:pPr>
              <w:rPr>
                <w:sz w:val="16"/>
                <w:szCs w:val="16"/>
                <w:lang w:val="it-IT"/>
              </w:rPr>
            </w:pPr>
          </w:p>
          <w:p w14:paraId="0F4445C1" w14:textId="77777777" w:rsidR="002D64F1" w:rsidRPr="002D64F1" w:rsidRDefault="002D64F1" w:rsidP="492C7711">
            <w:pPr>
              <w:rPr>
                <w:sz w:val="16"/>
                <w:szCs w:val="16"/>
                <w:lang w:val="it-IT"/>
              </w:rPr>
            </w:pPr>
            <w:r w:rsidRPr="002D64F1">
              <w:rPr>
                <w:sz w:val="16"/>
                <w:szCs w:val="16"/>
              </w:rPr>
              <w:t>L4_Phosphate_0m_µM</w:t>
            </w:r>
          </w:p>
          <w:p w14:paraId="4934C1AC" w14:textId="77777777" w:rsidR="002D64F1" w:rsidRPr="002D64F1" w:rsidRDefault="002D64F1" w:rsidP="492C7711">
            <w:pPr>
              <w:rPr>
                <w:sz w:val="16"/>
                <w:szCs w:val="16"/>
                <w:lang w:val="it-IT"/>
              </w:rPr>
            </w:pPr>
            <w:r w:rsidRPr="002D64F1">
              <w:rPr>
                <w:sz w:val="16"/>
                <w:szCs w:val="16"/>
              </w:rPr>
              <w:t>L4_Phosphate_10m_µM</w:t>
            </w:r>
          </w:p>
          <w:p w14:paraId="07F6C50B" w14:textId="77777777" w:rsidR="002D64F1" w:rsidRPr="002D64F1" w:rsidRDefault="002D64F1" w:rsidP="492C7711">
            <w:pPr>
              <w:rPr>
                <w:sz w:val="16"/>
                <w:szCs w:val="16"/>
                <w:lang w:val="it-IT"/>
              </w:rPr>
            </w:pPr>
            <w:r w:rsidRPr="002D64F1">
              <w:rPr>
                <w:sz w:val="16"/>
                <w:szCs w:val="16"/>
              </w:rPr>
              <w:t>L4_Phosphate_25m_µM</w:t>
            </w:r>
          </w:p>
          <w:p w14:paraId="05050B1C" w14:textId="2EEDED5F" w:rsidR="002D64F1" w:rsidRDefault="002D64F1" w:rsidP="492C7711">
            <w:pPr>
              <w:rPr>
                <w:sz w:val="16"/>
                <w:szCs w:val="16"/>
              </w:rPr>
            </w:pPr>
            <w:r w:rsidRPr="002D64F1">
              <w:rPr>
                <w:sz w:val="16"/>
                <w:szCs w:val="16"/>
              </w:rPr>
              <w:t>L4_Phosphate_50m_µM</w:t>
            </w:r>
          </w:p>
          <w:p w14:paraId="78B82C76" w14:textId="77777777" w:rsidR="00094D92" w:rsidRPr="002D64F1" w:rsidRDefault="00094D92" w:rsidP="492C7711">
            <w:pPr>
              <w:rPr>
                <w:sz w:val="16"/>
                <w:szCs w:val="16"/>
                <w:lang w:val="it-IT"/>
              </w:rPr>
            </w:pPr>
          </w:p>
          <w:p w14:paraId="607DAF26" w14:textId="0075F37C" w:rsidR="00651AA8" w:rsidRPr="002D64F1" w:rsidRDefault="002D64F1" w:rsidP="00235652">
            <w:pPr>
              <w:rPr>
                <w:lang w:val="it-IT"/>
              </w:rPr>
            </w:pPr>
            <w:r w:rsidRPr="002D64F1">
              <w:rPr>
                <w:sz w:val="16"/>
                <w:szCs w:val="16"/>
              </w:rPr>
              <w:t>Columns 7-26</w:t>
            </w:r>
          </w:p>
        </w:tc>
        <w:tc>
          <w:tcPr>
            <w:tcW w:w="7229" w:type="dxa"/>
          </w:tcPr>
          <w:p w14:paraId="50B5357F" w14:textId="77777777" w:rsidR="002D64F1" w:rsidRPr="002D64F1" w:rsidRDefault="002D64F1" w:rsidP="492C7711">
            <w:pPr>
              <w:rPr>
                <w:sz w:val="16"/>
                <w:szCs w:val="16"/>
              </w:rPr>
            </w:pPr>
          </w:p>
          <w:p w14:paraId="52D22A2B" w14:textId="77777777" w:rsidR="002D64F1" w:rsidRPr="002D64F1" w:rsidRDefault="002D64F1" w:rsidP="492C7711">
            <w:pPr>
              <w:rPr>
                <w:sz w:val="16"/>
                <w:szCs w:val="16"/>
              </w:rPr>
            </w:pPr>
            <w:r w:rsidRPr="002D64F1">
              <w:rPr>
                <w:sz w:val="16"/>
                <w:szCs w:val="16"/>
              </w:rPr>
              <w:t>Taken weekly where conditions allow.</w:t>
            </w:r>
          </w:p>
          <w:p w14:paraId="63A89613" w14:textId="77777777" w:rsidR="002D64F1" w:rsidRPr="002D64F1" w:rsidRDefault="002D64F1" w:rsidP="492C7711">
            <w:pPr>
              <w:rPr>
                <w:sz w:val="16"/>
                <w:szCs w:val="16"/>
              </w:rPr>
            </w:pPr>
            <w:r w:rsidRPr="002D64F1">
              <w:rPr>
                <w:sz w:val="16"/>
                <w:szCs w:val="16"/>
              </w:rPr>
              <w:t xml:space="preserve">Samples returned in the cool and dark to the laboratory in Plymouth as soon as possible. </w:t>
            </w:r>
          </w:p>
          <w:p w14:paraId="55924AAA" w14:textId="77777777" w:rsidR="002D64F1" w:rsidRPr="002D64F1" w:rsidRDefault="002D64F1" w:rsidP="492C7711">
            <w:pPr>
              <w:rPr>
                <w:sz w:val="16"/>
                <w:szCs w:val="16"/>
              </w:rPr>
            </w:pPr>
            <w:r w:rsidRPr="002D64F1">
              <w:rPr>
                <w:sz w:val="16"/>
                <w:szCs w:val="16"/>
              </w:rPr>
              <w:t>Triplicate samples are analysed using 0.2µm Millipore Fluoropore filtered and non-filtered water.</w:t>
            </w:r>
          </w:p>
          <w:p w14:paraId="68474DF2" w14:textId="11B43142" w:rsidR="002D64F1" w:rsidRPr="002D64F1" w:rsidRDefault="002D64F1" w:rsidP="492C7711">
            <w:pPr>
              <w:rPr>
                <w:sz w:val="16"/>
                <w:szCs w:val="16"/>
              </w:rPr>
            </w:pPr>
            <w:r w:rsidRPr="5904CEC9">
              <w:rPr>
                <w:sz w:val="16"/>
                <w:szCs w:val="16"/>
              </w:rPr>
              <w:t xml:space="preserve">Analyser </w:t>
            </w:r>
            <w:r w:rsidR="6D9B57C5" w:rsidRPr="5904CEC9">
              <w:rPr>
                <w:sz w:val="16"/>
                <w:szCs w:val="16"/>
              </w:rPr>
              <w:t>is a</w:t>
            </w:r>
            <w:r w:rsidRPr="5904CEC9">
              <w:rPr>
                <w:sz w:val="16"/>
                <w:szCs w:val="16"/>
              </w:rPr>
              <w:t xml:space="preserve"> 5-channel Bran+Luebbe segmented flow system.</w:t>
            </w:r>
          </w:p>
          <w:p w14:paraId="1286363A" w14:textId="77777777" w:rsidR="002D64F1" w:rsidRPr="002D64F1" w:rsidRDefault="002D64F1" w:rsidP="492C7711">
            <w:pPr>
              <w:rPr>
                <w:sz w:val="16"/>
                <w:szCs w:val="16"/>
              </w:rPr>
            </w:pPr>
            <w:r w:rsidRPr="002D64F1">
              <w:rPr>
                <w:sz w:val="16"/>
                <w:szCs w:val="16"/>
              </w:rPr>
              <w:t>Methodology standardised according to PML protocols.</w:t>
            </w:r>
          </w:p>
          <w:p w14:paraId="41DB0578" w14:textId="77777777" w:rsidR="002D64F1" w:rsidRPr="002D64F1" w:rsidRDefault="002D64F1" w:rsidP="492C7711">
            <w:pPr>
              <w:rPr>
                <w:sz w:val="16"/>
                <w:szCs w:val="16"/>
              </w:rPr>
            </w:pPr>
            <w:r w:rsidRPr="002D64F1">
              <w:rPr>
                <w:sz w:val="16"/>
                <w:szCs w:val="16"/>
              </w:rPr>
              <w:t>Since 2007 samples analysed as soon as possible after collection. Prior to this samples were frozen and analysed in batches.</w:t>
            </w:r>
          </w:p>
          <w:p w14:paraId="0A6DA17E" w14:textId="7C07862A" w:rsidR="002D64F1" w:rsidRPr="002D64F1" w:rsidRDefault="002D64F1" w:rsidP="492C7711">
            <w:pPr>
              <w:rPr>
                <w:sz w:val="16"/>
                <w:szCs w:val="16"/>
              </w:rPr>
            </w:pPr>
            <w:r w:rsidRPr="5904CEC9">
              <w:rPr>
                <w:sz w:val="16"/>
                <w:szCs w:val="16"/>
              </w:rPr>
              <w:t xml:space="preserve">Due to storage method concentrations of </w:t>
            </w:r>
            <w:r w:rsidR="1CCB13AC" w:rsidRPr="5904CEC9">
              <w:rPr>
                <w:sz w:val="16"/>
                <w:szCs w:val="16"/>
              </w:rPr>
              <w:t>a</w:t>
            </w:r>
            <w:r w:rsidRPr="5904CEC9">
              <w:rPr>
                <w:sz w:val="16"/>
                <w:szCs w:val="16"/>
              </w:rPr>
              <w:t>mmonia should be treated with care. More appropriate to consider trends rather than accurate concentrations.</w:t>
            </w:r>
          </w:p>
          <w:p w14:paraId="2AD90A88" w14:textId="77777777" w:rsidR="002D64F1" w:rsidRPr="002D64F1" w:rsidRDefault="002D64F1" w:rsidP="492C7711">
            <w:pPr>
              <w:rPr>
                <w:sz w:val="16"/>
                <w:szCs w:val="16"/>
              </w:rPr>
            </w:pPr>
            <w:r w:rsidRPr="002D64F1">
              <w:rPr>
                <w:sz w:val="16"/>
                <w:szCs w:val="16"/>
              </w:rPr>
              <w:t>Quality control procedures carried out using KANSO certified reference material.</w:t>
            </w:r>
          </w:p>
          <w:p w14:paraId="6375E03E" w14:textId="77777777" w:rsidR="002D64F1" w:rsidRPr="002D64F1" w:rsidRDefault="002D64F1" w:rsidP="492C7711">
            <w:pPr>
              <w:rPr>
                <w:sz w:val="16"/>
                <w:szCs w:val="16"/>
                <w:lang w:val="it-IT"/>
              </w:rPr>
            </w:pPr>
            <w:r w:rsidRPr="002D64F1">
              <w:rPr>
                <w:sz w:val="16"/>
                <w:szCs w:val="16"/>
              </w:rPr>
              <w:t>Scientists participate in QUASIMEME programme.</w:t>
            </w:r>
          </w:p>
          <w:p w14:paraId="3C288663" w14:textId="77777777" w:rsidR="002D64F1" w:rsidRPr="002D64F1" w:rsidRDefault="002D64F1" w:rsidP="492C7711">
            <w:pPr>
              <w:rPr>
                <w:sz w:val="16"/>
                <w:szCs w:val="16"/>
                <w:lang w:val="it-IT"/>
              </w:rPr>
            </w:pPr>
          </w:p>
          <w:p w14:paraId="0AF0DC02" w14:textId="77777777" w:rsidR="005F107C" w:rsidRPr="00157091" w:rsidRDefault="005F107C" w:rsidP="005F107C">
            <w:pPr>
              <w:rPr>
                <w:sz w:val="16"/>
                <w:szCs w:val="16"/>
              </w:rPr>
            </w:pPr>
            <w:r w:rsidRPr="5904CEC9">
              <w:rPr>
                <w:sz w:val="16"/>
                <w:szCs w:val="16"/>
              </w:rPr>
              <w:t xml:space="preserve">This summary data set provides a mean value of all available determinations within any given calendar month. </w:t>
            </w:r>
          </w:p>
          <w:p w14:paraId="79B851F6" w14:textId="5534FA10" w:rsidR="002D64F1" w:rsidRPr="002D64F1" w:rsidRDefault="005F107C" w:rsidP="005F107C">
            <w:pPr>
              <w:rPr>
                <w:sz w:val="16"/>
                <w:szCs w:val="16"/>
                <w:lang w:val="it-IT"/>
              </w:rPr>
            </w:pPr>
            <w:r w:rsidRPr="492C7711">
              <w:rPr>
                <w:sz w:val="16"/>
                <w:szCs w:val="16"/>
              </w:rPr>
              <w:t>In the original data set the symbol “&lt;” refers to concentrations below detection limit. These have been assigned a value of zero before averaging</w:t>
            </w:r>
          </w:p>
          <w:p w14:paraId="2F2D4DF1" w14:textId="77777777" w:rsidR="002D64F1" w:rsidRPr="002D64F1" w:rsidRDefault="002D64F1" w:rsidP="492C7711">
            <w:pPr>
              <w:rPr>
                <w:lang w:val="it-IT"/>
              </w:rPr>
            </w:pPr>
          </w:p>
        </w:tc>
        <w:tc>
          <w:tcPr>
            <w:tcW w:w="4394" w:type="dxa"/>
          </w:tcPr>
          <w:p w14:paraId="7813EEE3" w14:textId="77777777" w:rsidR="002D64F1" w:rsidRPr="00BB2798" w:rsidRDefault="002D64F1" w:rsidP="492C7711">
            <w:pPr>
              <w:rPr>
                <w:sz w:val="16"/>
                <w:szCs w:val="16"/>
                <w:lang w:val="it-IT"/>
              </w:rPr>
            </w:pPr>
          </w:p>
          <w:p w14:paraId="2FC08096" w14:textId="7FF7F72A" w:rsidR="002D64F1" w:rsidRPr="00157091" w:rsidRDefault="002D64F1" w:rsidP="492C7711">
            <w:pPr>
              <w:rPr>
                <w:sz w:val="16"/>
                <w:szCs w:val="16"/>
              </w:rPr>
            </w:pPr>
            <w:r w:rsidRPr="5904CEC9">
              <w:rPr>
                <w:sz w:val="16"/>
                <w:szCs w:val="16"/>
              </w:rPr>
              <w:t>Surface (0m</w:t>
            </w:r>
            <w:r w:rsidR="7EC4E5C0" w:rsidRPr="5904CEC9">
              <w:rPr>
                <w:sz w:val="16"/>
                <w:szCs w:val="16"/>
              </w:rPr>
              <w:t>) Jan</w:t>
            </w:r>
            <w:r w:rsidRPr="5904CEC9">
              <w:rPr>
                <w:sz w:val="16"/>
                <w:szCs w:val="16"/>
              </w:rPr>
              <w:t xml:space="preserve"> 2000 to Dec 2021</w:t>
            </w:r>
          </w:p>
          <w:p w14:paraId="0711D9BB" w14:textId="23D11D34" w:rsidR="002D64F1" w:rsidRPr="00157091" w:rsidRDefault="002D64F1" w:rsidP="492C7711">
            <w:pPr>
              <w:rPr>
                <w:sz w:val="16"/>
                <w:szCs w:val="16"/>
              </w:rPr>
            </w:pPr>
            <w:r w:rsidRPr="5904CEC9">
              <w:rPr>
                <w:sz w:val="16"/>
                <w:szCs w:val="16"/>
              </w:rPr>
              <w:t xml:space="preserve">Profile </w:t>
            </w:r>
            <w:r w:rsidR="50448EA7" w:rsidRPr="5904CEC9">
              <w:rPr>
                <w:sz w:val="16"/>
                <w:szCs w:val="16"/>
              </w:rPr>
              <w:t>(10</w:t>
            </w:r>
            <w:r w:rsidRPr="5904CEC9">
              <w:rPr>
                <w:sz w:val="16"/>
                <w:szCs w:val="16"/>
              </w:rPr>
              <w:t>m 25m 50m) Jan 2012 to Dec 2021</w:t>
            </w:r>
          </w:p>
          <w:p w14:paraId="52EE57DC" w14:textId="59C06E47" w:rsidR="002D64F1" w:rsidRPr="00157091" w:rsidRDefault="002D64F1" w:rsidP="492C7711">
            <w:pPr>
              <w:rPr>
                <w:sz w:val="16"/>
                <w:szCs w:val="16"/>
              </w:rPr>
            </w:pPr>
          </w:p>
          <w:p w14:paraId="1CAD6DAA" w14:textId="50E0EFC9" w:rsidR="002D64F1" w:rsidRPr="00157091" w:rsidRDefault="002D64F1" w:rsidP="492C7711">
            <w:pPr>
              <w:rPr>
                <w:sz w:val="16"/>
                <w:szCs w:val="16"/>
              </w:rPr>
            </w:pPr>
            <w:r w:rsidRPr="5904CEC9">
              <w:rPr>
                <w:sz w:val="16"/>
                <w:szCs w:val="16"/>
              </w:rPr>
              <w:t xml:space="preserve">Full data </w:t>
            </w:r>
            <w:r w:rsidR="7F162C9B" w:rsidRPr="5904CEC9">
              <w:rPr>
                <w:sz w:val="16"/>
                <w:szCs w:val="16"/>
              </w:rPr>
              <w:t>lists individual</w:t>
            </w:r>
            <w:r w:rsidRPr="5904CEC9">
              <w:rPr>
                <w:sz w:val="16"/>
                <w:szCs w:val="16"/>
              </w:rPr>
              <w:t xml:space="preserve"> replicate measurements from the weekly resolution sampling</w:t>
            </w:r>
            <w:r w:rsidR="005F107C">
              <w:rPr>
                <w:sz w:val="16"/>
                <w:szCs w:val="16"/>
              </w:rPr>
              <w:t>.</w:t>
            </w:r>
          </w:p>
          <w:p w14:paraId="4454C4F6" w14:textId="77777777" w:rsidR="002D64F1" w:rsidRPr="00157091" w:rsidRDefault="002D64F1" w:rsidP="492C7711">
            <w:pPr>
              <w:rPr>
                <w:sz w:val="16"/>
                <w:szCs w:val="16"/>
              </w:rPr>
            </w:pPr>
          </w:p>
          <w:p w14:paraId="7D343505" w14:textId="77777777" w:rsidR="00BC6C41" w:rsidRDefault="00BC6C41" w:rsidP="00BC6C41">
            <w:pPr>
              <w:rPr>
                <w:sz w:val="16"/>
                <w:szCs w:val="16"/>
              </w:rPr>
            </w:pPr>
            <w:r w:rsidRPr="3F2A597E">
              <w:rPr>
                <w:sz w:val="16"/>
                <w:szCs w:val="16"/>
              </w:rPr>
              <w:t>Publicly-accessible nutrient data accessed</w:t>
            </w:r>
            <w:r>
              <w:rPr>
                <w:sz w:val="16"/>
                <w:szCs w:val="16"/>
              </w:rPr>
              <w:t xml:space="preserve"> on 14 Jul 2022 from</w:t>
            </w:r>
          </w:p>
          <w:p w14:paraId="56E2F1BB" w14:textId="77777777" w:rsidR="00BC6C41" w:rsidRDefault="00000000" w:rsidP="00BC6C41">
            <w:pPr>
              <w:rPr>
                <w:sz w:val="16"/>
                <w:szCs w:val="16"/>
              </w:rPr>
            </w:pPr>
            <w:hyperlink r:id="rId10" w:history="1">
              <w:r w:rsidR="00BC6C41" w:rsidRPr="005E15B8">
                <w:rPr>
                  <w:rStyle w:val="Hyperlink"/>
                  <w:sz w:val="16"/>
                  <w:szCs w:val="16"/>
                </w:rPr>
                <w:t>https://www.westernchannelobservatory.org.uk/data.php</w:t>
              </w:r>
            </w:hyperlink>
          </w:p>
          <w:p w14:paraId="5B6088F2" w14:textId="77777777" w:rsidR="00BC6C41" w:rsidRPr="005710CB" w:rsidRDefault="00BC6C41" w:rsidP="00BC6C41">
            <w:pPr>
              <w:rPr>
                <w:sz w:val="16"/>
                <w:szCs w:val="16"/>
              </w:rPr>
            </w:pPr>
          </w:p>
          <w:p w14:paraId="5D165D55" w14:textId="77777777" w:rsidR="00BC6C41" w:rsidRDefault="00BC6C41" w:rsidP="492C7711">
            <w:pPr>
              <w:rPr>
                <w:sz w:val="16"/>
                <w:szCs w:val="16"/>
              </w:rPr>
            </w:pPr>
          </w:p>
          <w:p w14:paraId="3E206E4C" w14:textId="77777777" w:rsidR="00BC6C41" w:rsidRDefault="00BC6C41" w:rsidP="492C7711">
            <w:pPr>
              <w:rPr>
                <w:sz w:val="16"/>
                <w:szCs w:val="16"/>
              </w:rPr>
            </w:pPr>
          </w:p>
          <w:p w14:paraId="0EDB9171" w14:textId="77777777" w:rsidR="002D64F1" w:rsidRPr="00157091" w:rsidRDefault="002D64F1" w:rsidP="00BC6C41">
            <w:pPr>
              <w:rPr>
                <w:b/>
                <w:bCs/>
              </w:rPr>
            </w:pPr>
          </w:p>
        </w:tc>
      </w:tr>
      <w:tr w:rsidR="007678D7" w:rsidRPr="00157091" w14:paraId="764F1C07" w14:textId="77777777" w:rsidTr="3F3D6DA8">
        <w:trPr>
          <w:jc w:val="center"/>
        </w:trPr>
        <w:tc>
          <w:tcPr>
            <w:tcW w:w="4390" w:type="dxa"/>
          </w:tcPr>
          <w:p w14:paraId="723113E0" w14:textId="77777777" w:rsidR="002D64F1" w:rsidRPr="0033432C" w:rsidRDefault="002D64F1" w:rsidP="492C7711">
            <w:pPr>
              <w:rPr>
                <w:b/>
                <w:bCs/>
                <w:color w:val="FF0000"/>
                <w:sz w:val="20"/>
                <w:szCs w:val="20"/>
                <w:lang w:val="en-US"/>
              </w:rPr>
            </w:pPr>
            <w:r w:rsidRPr="0033432C">
              <w:rPr>
                <w:b/>
                <w:bCs/>
                <w:color w:val="FF0000"/>
                <w:sz w:val="20"/>
                <w:szCs w:val="20"/>
              </w:rPr>
              <w:lastRenderedPageBreak/>
              <w:t>L4: Carbonate chemistry DIC (dissolved inorganic carbon) and TA (total alkalinity)</w:t>
            </w:r>
          </w:p>
          <w:p w14:paraId="5FD4682B" w14:textId="77777777" w:rsidR="002D64F1" w:rsidRPr="002D64F1" w:rsidRDefault="002D64F1" w:rsidP="492C7711">
            <w:pPr>
              <w:rPr>
                <w:sz w:val="20"/>
                <w:szCs w:val="20"/>
              </w:rPr>
            </w:pPr>
          </w:p>
          <w:p w14:paraId="72AD13C2" w14:textId="77777777" w:rsidR="002D64F1" w:rsidRPr="002D64F1" w:rsidRDefault="002D64F1" w:rsidP="492C7711">
            <w:pPr>
              <w:rPr>
                <w:sz w:val="16"/>
                <w:szCs w:val="16"/>
              </w:rPr>
            </w:pPr>
            <w:r w:rsidRPr="002D64F1">
              <w:rPr>
                <w:sz w:val="16"/>
                <w:szCs w:val="16"/>
              </w:rPr>
              <w:t>L4_DIC_0m_µmol/kg</w:t>
            </w:r>
          </w:p>
          <w:p w14:paraId="74DBE705" w14:textId="77777777" w:rsidR="002D64F1" w:rsidRPr="002D64F1" w:rsidRDefault="002D64F1" w:rsidP="492C7711">
            <w:pPr>
              <w:rPr>
                <w:sz w:val="16"/>
                <w:szCs w:val="16"/>
              </w:rPr>
            </w:pPr>
            <w:r w:rsidRPr="002D64F1">
              <w:rPr>
                <w:sz w:val="16"/>
                <w:szCs w:val="16"/>
              </w:rPr>
              <w:t>L4_DIC_10m_µmol/kg</w:t>
            </w:r>
          </w:p>
          <w:p w14:paraId="333A9A3C" w14:textId="77777777" w:rsidR="002D64F1" w:rsidRPr="002D64F1" w:rsidRDefault="002D64F1" w:rsidP="492C7711">
            <w:pPr>
              <w:rPr>
                <w:sz w:val="16"/>
                <w:szCs w:val="16"/>
              </w:rPr>
            </w:pPr>
            <w:r w:rsidRPr="002D64F1">
              <w:rPr>
                <w:sz w:val="16"/>
                <w:szCs w:val="16"/>
              </w:rPr>
              <w:t>L4_DIC_25m_µmol/kg</w:t>
            </w:r>
          </w:p>
          <w:p w14:paraId="6A3BCD88" w14:textId="77777777" w:rsidR="002D64F1" w:rsidRPr="002D64F1" w:rsidRDefault="002D64F1" w:rsidP="492C7711">
            <w:pPr>
              <w:rPr>
                <w:sz w:val="16"/>
                <w:szCs w:val="16"/>
              </w:rPr>
            </w:pPr>
            <w:r w:rsidRPr="002D64F1">
              <w:rPr>
                <w:sz w:val="16"/>
                <w:szCs w:val="16"/>
              </w:rPr>
              <w:t>L4_DIC_50m_µmol/kg</w:t>
            </w:r>
          </w:p>
          <w:p w14:paraId="1348BD2A" w14:textId="77777777" w:rsidR="002D64F1" w:rsidRPr="002D64F1" w:rsidRDefault="002D64F1" w:rsidP="492C7711">
            <w:pPr>
              <w:rPr>
                <w:sz w:val="16"/>
                <w:szCs w:val="16"/>
              </w:rPr>
            </w:pPr>
          </w:p>
          <w:p w14:paraId="688DB72B" w14:textId="77777777" w:rsidR="002D64F1" w:rsidRPr="002D64F1" w:rsidRDefault="002D64F1" w:rsidP="492C7711">
            <w:pPr>
              <w:rPr>
                <w:sz w:val="16"/>
                <w:szCs w:val="16"/>
                <w:lang w:val="fr-FR"/>
              </w:rPr>
            </w:pPr>
            <w:r w:rsidRPr="002D64F1">
              <w:rPr>
                <w:sz w:val="16"/>
                <w:szCs w:val="16"/>
              </w:rPr>
              <w:t>L4_TA_0m_µmol/kg</w:t>
            </w:r>
          </w:p>
          <w:p w14:paraId="1FB8CE54" w14:textId="77777777" w:rsidR="002D64F1" w:rsidRPr="002D64F1" w:rsidRDefault="002D64F1" w:rsidP="492C7711">
            <w:pPr>
              <w:rPr>
                <w:sz w:val="16"/>
                <w:szCs w:val="16"/>
                <w:lang w:val="fr-FR"/>
              </w:rPr>
            </w:pPr>
            <w:r w:rsidRPr="002D64F1">
              <w:rPr>
                <w:sz w:val="16"/>
                <w:szCs w:val="16"/>
              </w:rPr>
              <w:t>L4_TA_10m_µmol/kg</w:t>
            </w:r>
          </w:p>
          <w:p w14:paraId="0FD040F7" w14:textId="77777777" w:rsidR="002D64F1" w:rsidRPr="002D64F1" w:rsidRDefault="002D64F1" w:rsidP="492C7711">
            <w:pPr>
              <w:rPr>
                <w:sz w:val="16"/>
                <w:szCs w:val="16"/>
                <w:lang w:val="fr-FR"/>
              </w:rPr>
            </w:pPr>
            <w:r w:rsidRPr="002D64F1">
              <w:rPr>
                <w:sz w:val="16"/>
                <w:szCs w:val="16"/>
              </w:rPr>
              <w:t>L4_TA_25m_µmol/kg</w:t>
            </w:r>
          </w:p>
          <w:p w14:paraId="41509022" w14:textId="09F2FE6B" w:rsidR="00094D92" w:rsidRDefault="002D64F1" w:rsidP="492C7711">
            <w:pPr>
              <w:rPr>
                <w:sz w:val="16"/>
                <w:szCs w:val="16"/>
              </w:rPr>
            </w:pPr>
            <w:r w:rsidRPr="002D64F1">
              <w:rPr>
                <w:sz w:val="16"/>
                <w:szCs w:val="16"/>
              </w:rPr>
              <w:t>L4_TA_50m_µmol/kg</w:t>
            </w:r>
          </w:p>
          <w:p w14:paraId="4A16FB87" w14:textId="77777777" w:rsidR="00094D92" w:rsidRPr="002D64F1" w:rsidRDefault="00094D92" w:rsidP="492C7711">
            <w:pPr>
              <w:rPr>
                <w:sz w:val="16"/>
                <w:szCs w:val="16"/>
              </w:rPr>
            </w:pPr>
          </w:p>
          <w:p w14:paraId="04EF19FE" w14:textId="6087254B" w:rsidR="002D64F1" w:rsidRPr="002D64F1" w:rsidRDefault="002D64F1" w:rsidP="492C7711">
            <w:pPr>
              <w:rPr>
                <w:sz w:val="16"/>
                <w:szCs w:val="16"/>
              </w:rPr>
            </w:pPr>
            <w:r w:rsidRPr="002D64F1">
              <w:rPr>
                <w:sz w:val="16"/>
                <w:szCs w:val="16"/>
              </w:rPr>
              <w:t>Columns 27-34</w:t>
            </w:r>
          </w:p>
        </w:tc>
        <w:tc>
          <w:tcPr>
            <w:tcW w:w="7229" w:type="dxa"/>
          </w:tcPr>
          <w:p w14:paraId="63C4CC29" w14:textId="77777777" w:rsidR="002D64F1" w:rsidRPr="002D64F1" w:rsidRDefault="002D64F1" w:rsidP="492C7711">
            <w:pPr>
              <w:rPr>
                <w:sz w:val="16"/>
                <w:szCs w:val="16"/>
              </w:rPr>
            </w:pPr>
          </w:p>
          <w:p w14:paraId="0FD92527" w14:textId="77777777" w:rsidR="002D64F1" w:rsidRPr="002D64F1" w:rsidRDefault="002D64F1" w:rsidP="492C7711">
            <w:pPr>
              <w:rPr>
                <w:sz w:val="16"/>
                <w:szCs w:val="16"/>
              </w:rPr>
            </w:pPr>
            <w:r w:rsidRPr="002D64F1">
              <w:rPr>
                <w:sz w:val="16"/>
                <w:szCs w:val="16"/>
              </w:rPr>
              <w:t>Taken weekly where conditions allow.</w:t>
            </w:r>
          </w:p>
          <w:p w14:paraId="1872FDFF" w14:textId="77777777" w:rsidR="002D64F1" w:rsidRPr="002D64F1" w:rsidRDefault="002D64F1" w:rsidP="492C7711">
            <w:pPr>
              <w:rPr>
                <w:sz w:val="16"/>
                <w:szCs w:val="16"/>
              </w:rPr>
            </w:pPr>
            <w:r w:rsidRPr="002D64F1">
              <w:rPr>
                <w:sz w:val="16"/>
                <w:szCs w:val="16"/>
              </w:rPr>
              <w:t xml:space="preserve">Borosilicate glass bottles with ground glass stoppers were used to collect seawater from the Niskin bottles. Sample bottles were rinsed, filled and poisoned with mercuric chloride according to standard procedures detailed in </w:t>
            </w:r>
            <w:bookmarkStart w:id="0" w:name="_Hlk117587154"/>
            <w:r w:rsidRPr="002D64F1">
              <w:rPr>
                <w:sz w:val="16"/>
                <w:szCs w:val="16"/>
              </w:rPr>
              <w:t>Dickson et al. (2007)</w:t>
            </w:r>
            <w:bookmarkEnd w:id="0"/>
            <w:r w:rsidRPr="002D64F1">
              <w:rPr>
                <w:sz w:val="16"/>
                <w:szCs w:val="16"/>
              </w:rPr>
              <w:t xml:space="preserve">. </w:t>
            </w:r>
          </w:p>
          <w:p w14:paraId="0E86D54A" w14:textId="77777777" w:rsidR="002D64F1" w:rsidRPr="002D64F1" w:rsidRDefault="002D64F1" w:rsidP="492C7711">
            <w:pPr>
              <w:rPr>
                <w:sz w:val="16"/>
                <w:szCs w:val="16"/>
              </w:rPr>
            </w:pPr>
            <w:r w:rsidRPr="002D64F1">
              <w:rPr>
                <w:sz w:val="16"/>
                <w:szCs w:val="16"/>
              </w:rPr>
              <w:t xml:space="preserve">Samples were returned to PML for analysis. </w:t>
            </w:r>
          </w:p>
          <w:p w14:paraId="65B12D74" w14:textId="77777777" w:rsidR="002D64F1" w:rsidRPr="002D64F1" w:rsidRDefault="002D64F1" w:rsidP="492C7711">
            <w:pPr>
              <w:rPr>
                <w:sz w:val="16"/>
                <w:szCs w:val="16"/>
              </w:rPr>
            </w:pPr>
          </w:p>
          <w:p w14:paraId="5929B679" w14:textId="77777777" w:rsidR="002D64F1" w:rsidRPr="002D64F1" w:rsidRDefault="002D64F1" w:rsidP="492C7711">
            <w:pPr>
              <w:rPr>
                <w:sz w:val="16"/>
                <w:szCs w:val="16"/>
              </w:rPr>
            </w:pPr>
            <w:r w:rsidRPr="002D64F1">
              <w:rPr>
                <w:sz w:val="16"/>
                <w:szCs w:val="16"/>
              </w:rPr>
              <w:t xml:space="preserve">DIC was measured using a Dissolved Inorganic Carbon Analyser (Apollo SciTech, Model AS-C3). The analyser adds a strong acid (10% H3PO4 plus 10% NaCl solution) causing carbon species within the seawater to be converted to CO2 gas, which is purged from the sample by pure nitrogen (N2) carrier gas, is dried and cooled to reduce water vapour. The concentration of the dried CO2 gas is measured with a LICOR LI-7000 CO2 analyser. The total amount of CO2 is quantified as the integrated area under the concentration-time curve, and converted to DIC using a standard curve created by analysing known concentrations of the Certified Reference Materials (Dickson CO2 CRMs). A measurement volume of 0.75 mL was used, with up to 5 measurements made from each sample. Values outside a 0.1 % range were excluded from the final result. </w:t>
            </w:r>
          </w:p>
          <w:p w14:paraId="304A190C" w14:textId="77777777" w:rsidR="002D64F1" w:rsidRPr="002D64F1" w:rsidRDefault="002D64F1" w:rsidP="492C7711">
            <w:pPr>
              <w:rPr>
                <w:sz w:val="16"/>
                <w:szCs w:val="16"/>
              </w:rPr>
            </w:pPr>
            <w:r w:rsidRPr="002D64F1">
              <w:rPr>
                <w:sz w:val="16"/>
                <w:szCs w:val="16"/>
              </w:rPr>
              <w:t xml:space="preserve">Duplicate measurements provided an estimate of measurement error &lt; 0.1 %. DIC was corrected for the addition of mercuric chloride. </w:t>
            </w:r>
          </w:p>
          <w:p w14:paraId="25AFBA14" w14:textId="77777777" w:rsidR="002D64F1" w:rsidRPr="002D64F1" w:rsidRDefault="002D64F1" w:rsidP="492C7711">
            <w:pPr>
              <w:rPr>
                <w:sz w:val="16"/>
                <w:szCs w:val="16"/>
              </w:rPr>
            </w:pPr>
          </w:p>
          <w:p w14:paraId="10BE2A3D" w14:textId="77777777" w:rsidR="002D64F1" w:rsidRDefault="002D64F1" w:rsidP="00651AA8">
            <w:pPr>
              <w:rPr>
                <w:sz w:val="16"/>
                <w:szCs w:val="16"/>
              </w:rPr>
            </w:pPr>
            <w:r w:rsidRPr="002D64F1">
              <w:rPr>
                <w:sz w:val="16"/>
                <w:szCs w:val="16"/>
              </w:rPr>
              <w:t>TA was measured using the open-cell potentiometric titration method (Dickson et al. 2007) on 12 mL sample volumes using an automated titrator (Apollo SciTech Alkalinity Titrator Model AS-ALK2). Calibration was made using Certified Reference Materials (Dickson CO2 CRMs). Duplicate measurements were made for each sample, and the estimate of measurement error &lt; 0.5 %. TA was corrected for the addition of mercuric chloride.</w:t>
            </w:r>
          </w:p>
          <w:p w14:paraId="5DEFFA8E" w14:textId="296E8A58" w:rsidR="00651AA8" w:rsidRPr="002D64F1" w:rsidRDefault="00651AA8" w:rsidP="00651AA8">
            <w:pPr>
              <w:rPr>
                <w:sz w:val="16"/>
                <w:szCs w:val="16"/>
              </w:rPr>
            </w:pPr>
          </w:p>
        </w:tc>
        <w:tc>
          <w:tcPr>
            <w:tcW w:w="4394" w:type="dxa"/>
          </w:tcPr>
          <w:p w14:paraId="5A6C088E" w14:textId="77777777" w:rsidR="002D64F1" w:rsidRPr="00157091" w:rsidRDefault="002D64F1" w:rsidP="492C7711">
            <w:pPr>
              <w:rPr>
                <w:sz w:val="16"/>
                <w:szCs w:val="16"/>
              </w:rPr>
            </w:pPr>
          </w:p>
          <w:p w14:paraId="7D9109CC" w14:textId="41972D57" w:rsidR="002D64F1" w:rsidRPr="00157091" w:rsidRDefault="002D64F1" w:rsidP="492C7711">
            <w:pPr>
              <w:rPr>
                <w:sz w:val="16"/>
                <w:szCs w:val="16"/>
              </w:rPr>
            </w:pPr>
            <w:r w:rsidRPr="492C7711">
              <w:rPr>
                <w:sz w:val="16"/>
                <w:szCs w:val="16"/>
              </w:rPr>
              <w:t>Surface</w:t>
            </w:r>
            <w:r w:rsidR="00EF040C">
              <w:rPr>
                <w:sz w:val="16"/>
                <w:szCs w:val="16"/>
              </w:rPr>
              <w:t xml:space="preserve">, </w:t>
            </w:r>
            <w:r w:rsidRPr="492C7711">
              <w:rPr>
                <w:sz w:val="16"/>
                <w:szCs w:val="16"/>
              </w:rPr>
              <w:t>0m and 50m Oct 2008 to Dec 2020</w:t>
            </w:r>
          </w:p>
          <w:p w14:paraId="4031CBA0" w14:textId="77777777" w:rsidR="002D64F1" w:rsidRPr="00157091" w:rsidRDefault="002D64F1" w:rsidP="492C7711">
            <w:pPr>
              <w:rPr>
                <w:sz w:val="16"/>
                <w:szCs w:val="16"/>
              </w:rPr>
            </w:pPr>
            <w:r w:rsidRPr="492C7711">
              <w:rPr>
                <w:sz w:val="16"/>
                <w:szCs w:val="16"/>
              </w:rPr>
              <w:t>10m and 25m Sep 2017 to Dec 2020</w:t>
            </w:r>
          </w:p>
          <w:p w14:paraId="515D7DFC" w14:textId="77777777" w:rsidR="002D64F1" w:rsidRPr="00157091" w:rsidRDefault="002D64F1" w:rsidP="492C7711">
            <w:pPr>
              <w:rPr>
                <w:sz w:val="16"/>
                <w:szCs w:val="16"/>
              </w:rPr>
            </w:pPr>
          </w:p>
          <w:p w14:paraId="2135DA33" w14:textId="77777777" w:rsidR="006F4F4D" w:rsidRDefault="006F4F4D" w:rsidP="006F4F4D">
            <w:pPr>
              <w:rPr>
                <w:sz w:val="16"/>
                <w:szCs w:val="16"/>
              </w:rPr>
            </w:pPr>
            <w:r w:rsidRPr="3F2A597E">
              <w:rPr>
                <w:sz w:val="16"/>
                <w:szCs w:val="16"/>
              </w:rPr>
              <w:t xml:space="preserve">Data are available from British Oceanographic Data Centre (BODC) and are citable via </w:t>
            </w:r>
          </w:p>
          <w:p w14:paraId="72A3EF8F" w14:textId="33B6DE9A" w:rsidR="006F4F4D" w:rsidRDefault="006F4F4D" w:rsidP="006F4F4D">
            <w:r>
              <w:rPr>
                <w:sz w:val="16"/>
                <w:szCs w:val="16"/>
              </w:rPr>
              <w:t>d</w:t>
            </w:r>
            <w:r w:rsidRPr="00453F67">
              <w:rPr>
                <w:sz w:val="16"/>
                <w:szCs w:val="16"/>
              </w:rPr>
              <w:t>oi:10.5285/1ec0cae5-071d-16e1-e053-6c86abc07d47/</w:t>
            </w:r>
          </w:p>
          <w:p w14:paraId="162A25CE" w14:textId="77777777" w:rsidR="006F4F4D" w:rsidRDefault="00000000" w:rsidP="006F4F4D">
            <w:pPr>
              <w:rPr>
                <w:sz w:val="16"/>
                <w:szCs w:val="16"/>
              </w:rPr>
            </w:pPr>
            <w:hyperlink r:id="rId11" w:history="1">
              <w:r w:rsidR="006F4F4D" w:rsidRPr="005E15B8">
                <w:rPr>
                  <w:rStyle w:val="Hyperlink"/>
                  <w:sz w:val="16"/>
                  <w:szCs w:val="16"/>
                </w:rPr>
                <w:t>https://www.westernchannelobservatory.org.uk/C_chem.php</w:t>
              </w:r>
            </w:hyperlink>
          </w:p>
          <w:p w14:paraId="6FAE467D" w14:textId="77777777" w:rsidR="002D64F1" w:rsidRDefault="002D64F1" w:rsidP="006F4F4D">
            <w:pPr>
              <w:rPr>
                <w:sz w:val="16"/>
                <w:szCs w:val="16"/>
              </w:rPr>
            </w:pPr>
          </w:p>
          <w:p w14:paraId="21EF59A7" w14:textId="78FF27FE" w:rsidR="00245934" w:rsidRPr="00157091" w:rsidRDefault="00245934" w:rsidP="006F4F4D">
            <w:pPr>
              <w:rPr>
                <w:sz w:val="16"/>
                <w:szCs w:val="16"/>
              </w:rPr>
            </w:pPr>
          </w:p>
        </w:tc>
      </w:tr>
      <w:tr w:rsidR="007678D7" w:rsidRPr="00157091" w14:paraId="12DB4F22" w14:textId="77777777" w:rsidTr="3F3D6DA8">
        <w:trPr>
          <w:jc w:val="center"/>
        </w:trPr>
        <w:tc>
          <w:tcPr>
            <w:tcW w:w="4390" w:type="dxa"/>
          </w:tcPr>
          <w:p w14:paraId="34FFE745" w14:textId="77777777" w:rsidR="002D64F1" w:rsidRPr="0033432C" w:rsidRDefault="002D64F1" w:rsidP="492C7711">
            <w:pPr>
              <w:rPr>
                <w:b/>
                <w:bCs/>
                <w:color w:val="FF0000"/>
                <w:sz w:val="20"/>
                <w:szCs w:val="20"/>
              </w:rPr>
            </w:pPr>
            <w:r w:rsidRPr="0033432C">
              <w:rPr>
                <w:b/>
                <w:bCs/>
                <w:color w:val="FF0000"/>
                <w:sz w:val="20"/>
                <w:szCs w:val="20"/>
              </w:rPr>
              <w:t>L4: Methane (CH4) and Nitrous Oxide (N2O) concentrations</w:t>
            </w:r>
          </w:p>
          <w:p w14:paraId="585811F0" w14:textId="77777777" w:rsidR="002D64F1" w:rsidRPr="002D64F1" w:rsidRDefault="002D64F1" w:rsidP="492C7711">
            <w:pPr>
              <w:rPr>
                <w:color w:val="FF0000"/>
                <w:sz w:val="16"/>
                <w:szCs w:val="16"/>
              </w:rPr>
            </w:pPr>
          </w:p>
          <w:p w14:paraId="45B51627" w14:textId="77777777" w:rsidR="002D64F1" w:rsidRPr="002D64F1" w:rsidRDefault="002D64F1" w:rsidP="492C7711">
            <w:pPr>
              <w:rPr>
                <w:sz w:val="16"/>
                <w:szCs w:val="16"/>
              </w:rPr>
            </w:pPr>
            <w:r w:rsidRPr="002D64F1">
              <w:rPr>
                <w:sz w:val="16"/>
                <w:szCs w:val="16"/>
              </w:rPr>
              <w:t>L4_Ch4_0m nmol/l</w:t>
            </w:r>
          </w:p>
          <w:p w14:paraId="4F1FBA92" w14:textId="77777777" w:rsidR="002D64F1" w:rsidRPr="002D64F1" w:rsidRDefault="002D64F1" w:rsidP="492C7711">
            <w:pPr>
              <w:rPr>
                <w:sz w:val="16"/>
                <w:szCs w:val="16"/>
              </w:rPr>
            </w:pPr>
            <w:r w:rsidRPr="002D64F1">
              <w:rPr>
                <w:sz w:val="16"/>
                <w:szCs w:val="16"/>
              </w:rPr>
              <w:t>L4_Ch4_10m nmol/l</w:t>
            </w:r>
          </w:p>
          <w:p w14:paraId="0F455C2B" w14:textId="77777777" w:rsidR="002D64F1" w:rsidRPr="002D64F1" w:rsidRDefault="002D64F1" w:rsidP="492C7711">
            <w:pPr>
              <w:rPr>
                <w:sz w:val="16"/>
                <w:szCs w:val="16"/>
              </w:rPr>
            </w:pPr>
            <w:r w:rsidRPr="002D64F1">
              <w:rPr>
                <w:sz w:val="16"/>
                <w:szCs w:val="16"/>
              </w:rPr>
              <w:t>L4_Ch4_25m nmol/l</w:t>
            </w:r>
          </w:p>
          <w:p w14:paraId="72ED8B06" w14:textId="77777777" w:rsidR="002D64F1" w:rsidRPr="002D64F1" w:rsidRDefault="002D64F1" w:rsidP="492C7711">
            <w:pPr>
              <w:rPr>
                <w:sz w:val="16"/>
                <w:szCs w:val="16"/>
                <w:lang w:val="it-IT"/>
              </w:rPr>
            </w:pPr>
            <w:r w:rsidRPr="002D64F1">
              <w:rPr>
                <w:sz w:val="16"/>
                <w:szCs w:val="16"/>
              </w:rPr>
              <w:t>L4_Ch4_50m nmol/l</w:t>
            </w:r>
          </w:p>
          <w:p w14:paraId="1DFB683B" w14:textId="77777777" w:rsidR="002D64F1" w:rsidRPr="002D64F1" w:rsidRDefault="002D64F1" w:rsidP="492C7711">
            <w:pPr>
              <w:rPr>
                <w:sz w:val="16"/>
                <w:szCs w:val="16"/>
                <w:lang w:val="it-IT"/>
              </w:rPr>
            </w:pPr>
            <w:r w:rsidRPr="002D64F1">
              <w:rPr>
                <w:sz w:val="16"/>
                <w:szCs w:val="16"/>
              </w:rPr>
              <w:t>L4_N2O_0m nmol/l</w:t>
            </w:r>
          </w:p>
          <w:p w14:paraId="50DA6D6F" w14:textId="77777777" w:rsidR="002D64F1" w:rsidRPr="002D64F1" w:rsidRDefault="002D64F1" w:rsidP="492C7711">
            <w:pPr>
              <w:rPr>
                <w:sz w:val="16"/>
                <w:szCs w:val="16"/>
                <w:lang w:val="it-IT"/>
              </w:rPr>
            </w:pPr>
            <w:r w:rsidRPr="002D64F1">
              <w:rPr>
                <w:sz w:val="16"/>
                <w:szCs w:val="16"/>
              </w:rPr>
              <w:t>L4_N2O_10m nmol/l</w:t>
            </w:r>
          </w:p>
          <w:p w14:paraId="66A51888" w14:textId="77777777" w:rsidR="002D64F1" w:rsidRPr="002D64F1" w:rsidRDefault="002D64F1" w:rsidP="492C7711">
            <w:pPr>
              <w:rPr>
                <w:sz w:val="16"/>
                <w:szCs w:val="16"/>
                <w:lang w:val="it-IT"/>
              </w:rPr>
            </w:pPr>
            <w:r w:rsidRPr="002D64F1">
              <w:rPr>
                <w:sz w:val="16"/>
                <w:szCs w:val="16"/>
              </w:rPr>
              <w:t>L4_N2O_25m nmol/l</w:t>
            </w:r>
          </w:p>
          <w:p w14:paraId="4CC8C9EE" w14:textId="53883985" w:rsidR="002D64F1" w:rsidRDefault="002D64F1" w:rsidP="492C7711">
            <w:pPr>
              <w:rPr>
                <w:sz w:val="16"/>
                <w:szCs w:val="16"/>
              </w:rPr>
            </w:pPr>
            <w:r w:rsidRPr="002D64F1">
              <w:rPr>
                <w:sz w:val="16"/>
                <w:szCs w:val="16"/>
              </w:rPr>
              <w:t>L4_N2O_50m nmol/l</w:t>
            </w:r>
          </w:p>
          <w:p w14:paraId="2C1388B2" w14:textId="77777777" w:rsidR="00094D92" w:rsidRPr="002D64F1" w:rsidRDefault="00094D92" w:rsidP="492C7711">
            <w:pPr>
              <w:rPr>
                <w:sz w:val="16"/>
                <w:szCs w:val="16"/>
                <w:lang w:val="it-IT"/>
              </w:rPr>
            </w:pPr>
          </w:p>
          <w:p w14:paraId="5A7EE0C9" w14:textId="77777777" w:rsidR="002D64F1" w:rsidRDefault="002D64F1" w:rsidP="492C7711">
            <w:pPr>
              <w:rPr>
                <w:sz w:val="16"/>
                <w:szCs w:val="16"/>
              </w:rPr>
            </w:pPr>
            <w:r w:rsidRPr="002D64F1">
              <w:rPr>
                <w:sz w:val="16"/>
                <w:szCs w:val="16"/>
              </w:rPr>
              <w:t>Columns 35-42</w:t>
            </w:r>
          </w:p>
          <w:p w14:paraId="2D245798" w14:textId="0603CA91" w:rsidR="00F4517F" w:rsidRPr="002D64F1" w:rsidRDefault="00F4517F" w:rsidP="492C7711">
            <w:pPr>
              <w:rPr>
                <w:sz w:val="16"/>
                <w:szCs w:val="16"/>
                <w:lang w:val="it-IT"/>
              </w:rPr>
            </w:pPr>
          </w:p>
        </w:tc>
        <w:tc>
          <w:tcPr>
            <w:tcW w:w="7229" w:type="dxa"/>
          </w:tcPr>
          <w:p w14:paraId="664127AD" w14:textId="77777777" w:rsidR="002D64F1" w:rsidRPr="002D64F1" w:rsidRDefault="002D64F1" w:rsidP="492C7711">
            <w:pPr>
              <w:rPr>
                <w:sz w:val="16"/>
                <w:szCs w:val="16"/>
              </w:rPr>
            </w:pPr>
          </w:p>
          <w:p w14:paraId="6C9C004C" w14:textId="77777777" w:rsidR="002D64F1" w:rsidRPr="002D64F1" w:rsidRDefault="002D64F1" w:rsidP="492C7711">
            <w:pPr>
              <w:rPr>
                <w:sz w:val="16"/>
                <w:szCs w:val="16"/>
              </w:rPr>
            </w:pPr>
            <w:r w:rsidRPr="002D64F1">
              <w:rPr>
                <w:sz w:val="16"/>
                <w:szCs w:val="16"/>
              </w:rPr>
              <w:t xml:space="preserve">Borosilicate glass bottles with ground glass stoppers were used to collect seawater from the Niskin bottles for the methane and nitrous oxide, both gasses were determined from the same bottle. </w:t>
            </w:r>
          </w:p>
          <w:p w14:paraId="37C44564" w14:textId="77777777" w:rsidR="002D64F1" w:rsidRPr="002D64F1" w:rsidRDefault="002D64F1" w:rsidP="492C7711">
            <w:pPr>
              <w:rPr>
                <w:sz w:val="16"/>
                <w:szCs w:val="16"/>
              </w:rPr>
            </w:pPr>
            <w:r w:rsidRPr="002D64F1">
              <w:rPr>
                <w:sz w:val="16"/>
                <w:szCs w:val="16"/>
              </w:rPr>
              <w:t xml:space="preserve">Prior to all depths being collected in 2019 samples were collected in triplicate. Sample bottles were rinsed, filled and poisoned with mercuric chloride according to standard procedures detailed in Dickson et al. (2007). Samples were returned to PML for analysis. </w:t>
            </w:r>
          </w:p>
          <w:p w14:paraId="7FA6E8D0" w14:textId="77777777" w:rsidR="002D64F1" w:rsidRPr="002D64F1" w:rsidRDefault="002D64F1" w:rsidP="492C7711">
            <w:pPr>
              <w:rPr>
                <w:color w:val="000000"/>
                <w:sz w:val="20"/>
                <w:szCs w:val="20"/>
                <w:bdr w:val="none" w:sz="0" w:space="0" w:color="auto" w:frame="1"/>
                <w:shd w:val="clear" w:color="auto" w:fill="FFFFFF"/>
              </w:rPr>
            </w:pPr>
            <w:r w:rsidRPr="002D64F1">
              <w:rPr>
                <w:color w:val="000000"/>
                <w:sz w:val="16"/>
                <w:szCs w:val="16"/>
                <w:bdr w:val="none" w:sz="0" w:space="0" w:color="auto" w:frame="1"/>
                <w:shd w:val="clear" w:color="auto" w:fill="FFFFFF"/>
              </w:rPr>
              <w:t>All samples were analysed within 3 months of collection</w:t>
            </w:r>
          </w:p>
          <w:p w14:paraId="413E6B73" w14:textId="77777777" w:rsidR="002D64F1" w:rsidRPr="002D64F1" w:rsidRDefault="002D64F1" w:rsidP="492C7711">
            <w:pPr>
              <w:rPr>
                <w:color w:val="000000"/>
                <w:sz w:val="16"/>
                <w:szCs w:val="16"/>
                <w:bdr w:val="none" w:sz="0" w:space="0" w:color="auto" w:frame="1"/>
                <w:shd w:val="clear" w:color="auto" w:fill="FFFFFF"/>
              </w:rPr>
            </w:pPr>
            <w:r w:rsidRPr="002D64F1">
              <w:rPr>
                <w:color w:val="000000"/>
                <w:sz w:val="16"/>
                <w:szCs w:val="16"/>
                <w:bdr w:val="none" w:sz="0" w:space="0" w:color="auto" w:frame="1"/>
                <w:shd w:val="clear" w:color="auto" w:fill="FFFFFF"/>
              </w:rPr>
              <w:t xml:space="preserve">Samples were placed into a water bath at 25°C and temperature equilibrated for a minimum of one hour before analysis. </w:t>
            </w:r>
          </w:p>
          <w:p w14:paraId="0E093BE7" w14:textId="30452E9B" w:rsidR="002D64F1" w:rsidRPr="002D64F1" w:rsidRDefault="002D64F1" w:rsidP="002B340B">
            <w:pPr>
              <w:rPr>
                <w:sz w:val="16"/>
                <w:szCs w:val="16"/>
              </w:rPr>
            </w:pPr>
            <w:r w:rsidRPr="002D64F1">
              <w:rPr>
                <w:color w:val="000000"/>
                <w:sz w:val="16"/>
                <w:szCs w:val="16"/>
                <w:bdr w:val="none" w:sz="0" w:space="0" w:color="auto" w:frame="1"/>
                <w:shd w:val="clear" w:color="auto" w:fill="FFFFFF"/>
              </w:rPr>
              <w:t>Samples were analysed by single-phase equilibration gas chromatography using a Flame Ionisation Detector for CH4, and electron capture detector for N2O and similar to that described by</w:t>
            </w:r>
            <w:r w:rsidR="00FA3653">
              <w:rPr>
                <w:color w:val="000000"/>
                <w:sz w:val="16"/>
                <w:szCs w:val="16"/>
                <w:bdr w:val="none" w:sz="0" w:space="0" w:color="auto" w:frame="1"/>
                <w:shd w:val="clear" w:color="auto" w:fill="FFFFFF"/>
              </w:rPr>
              <w:t xml:space="preserve"> </w:t>
            </w:r>
            <w:bookmarkStart w:id="1" w:name="_Hlk117613839"/>
            <w:r w:rsidRPr="002D64F1">
              <w:rPr>
                <w:color w:val="000000"/>
                <w:sz w:val="16"/>
                <w:szCs w:val="16"/>
                <w:bdr w:val="none" w:sz="0" w:space="0" w:color="auto" w:frame="1"/>
                <w:shd w:val="clear" w:color="auto" w:fill="FFFFFF"/>
              </w:rPr>
              <w:t>(Upstill-Goddard 1996)</w:t>
            </w:r>
            <w:bookmarkEnd w:id="1"/>
            <w:r w:rsidRPr="002D64F1">
              <w:rPr>
                <w:color w:val="000000"/>
                <w:sz w:val="16"/>
                <w:szCs w:val="16"/>
                <w:bdr w:val="none" w:sz="0" w:space="0" w:color="auto" w:frame="1"/>
                <w:shd w:val="clear" w:color="auto" w:fill="FFFFFF"/>
              </w:rPr>
              <w:t>. Samples were calibrated against three certified (±5%) reference standards (Air Products Ltd) which are traceable to NOAA WMO-N2O-X2006A. Concentrations in seawater at equilibration temperature (~25°C) and salinity were calculated from solubility tables of Weiss and Price</w:t>
            </w:r>
            <w:r w:rsidR="002B340B">
              <w:rPr>
                <w:color w:val="000000"/>
                <w:sz w:val="16"/>
                <w:szCs w:val="16"/>
                <w:bdr w:val="none" w:sz="0" w:space="0" w:color="auto" w:frame="1"/>
                <w:shd w:val="clear" w:color="auto" w:fill="FFFFFF"/>
              </w:rPr>
              <w:t>(1980)</w:t>
            </w:r>
            <w:r w:rsidRPr="002D64F1">
              <w:rPr>
                <w:color w:val="000000"/>
                <w:sz w:val="16"/>
                <w:szCs w:val="16"/>
                <w:bdr w:val="none" w:sz="0" w:space="0" w:color="auto" w:frame="1"/>
                <w:shd w:val="clear" w:color="auto" w:fill="FFFFFF"/>
              </w:rPr>
              <w:t>.  </w:t>
            </w:r>
          </w:p>
        </w:tc>
        <w:tc>
          <w:tcPr>
            <w:tcW w:w="4394" w:type="dxa"/>
          </w:tcPr>
          <w:p w14:paraId="134BD7ED" w14:textId="77777777" w:rsidR="002D64F1" w:rsidRDefault="002D64F1" w:rsidP="492C7711">
            <w:pPr>
              <w:rPr>
                <w:sz w:val="16"/>
                <w:szCs w:val="16"/>
                <w:lang w:val="en-US"/>
              </w:rPr>
            </w:pPr>
          </w:p>
          <w:p w14:paraId="5FA74BC1" w14:textId="77777777" w:rsidR="002D64F1" w:rsidRPr="00157091" w:rsidRDefault="002D64F1" w:rsidP="492C7711">
            <w:pPr>
              <w:rPr>
                <w:sz w:val="16"/>
                <w:szCs w:val="16"/>
                <w:lang w:val="en-US"/>
              </w:rPr>
            </w:pPr>
            <w:r w:rsidRPr="492C7711">
              <w:rPr>
                <w:sz w:val="16"/>
                <w:szCs w:val="16"/>
              </w:rPr>
              <w:t xml:space="preserve">Surface N2O coverage is from 2011 and CH4 from 2013 </w:t>
            </w:r>
          </w:p>
          <w:p w14:paraId="30120ED8" w14:textId="77777777" w:rsidR="002D64F1" w:rsidRPr="00157091" w:rsidRDefault="002D64F1" w:rsidP="492C7711">
            <w:pPr>
              <w:rPr>
                <w:sz w:val="16"/>
                <w:szCs w:val="16"/>
                <w:lang w:val="en-US"/>
              </w:rPr>
            </w:pPr>
          </w:p>
          <w:p w14:paraId="3FD0453E" w14:textId="429B7125" w:rsidR="002D64F1" w:rsidRDefault="002D64F1" w:rsidP="492C7711">
            <w:pPr>
              <w:rPr>
                <w:sz w:val="16"/>
                <w:szCs w:val="16"/>
              </w:rPr>
            </w:pPr>
            <w:r w:rsidRPr="492C7711">
              <w:rPr>
                <w:sz w:val="16"/>
                <w:szCs w:val="16"/>
              </w:rPr>
              <w:t>All 4 depths were sampled from 2019.</w:t>
            </w:r>
          </w:p>
          <w:p w14:paraId="60507EA4" w14:textId="77777777" w:rsidR="009C4E81" w:rsidRPr="00157091" w:rsidRDefault="009C4E81" w:rsidP="492C7711">
            <w:pPr>
              <w:rPr>
                <w:sz w:val="16"/>
                <w:szCs w:val="16"/>
                <w:lang w:val="en-US"/>
              </w:rPr>
            </w:pPr>
          </w:p>
          <w:p w14:paraId="33FD2E05" w14:textId="07F7805A" w:rsidR="002D64F1" w:rsidRPr="00157091" w:rsidRDefault="009C4E81" w:rsidP="492C7711">
            <w:pPr>
              <w:rPr>
                <w:sz w:val="16"/>
                <w:szCs w:val="16"/>
                <w:lang w:val="en-US"/>
              </w:rPr>
            </w:pPr>
            <w:r w:rsidRPr="009C4E81">
              <w:rPr>
                <w:sz w:val="16"/>
                <w:szCs w:val="16"/>
                <w:lang w:val="en-US"/>
              </w:rPr>
              <w:t>https://www.westernchannelobservatory.org.uk/data.php</w:t>
            </w:r>
          </w:p>
        </w:tc>
      </w:tr>
      <w:tr w:rsidR="007678D7" w:rsidRPr="00157091" w14:paraId="43486E67" w14:textId="77777777" w:rsidTr="3F3D6DA8">
        <w:trPr>
          <w:jc w:val="center"/>
        </w:trPr>
        <w:tc>
          <w:tcPr>
            <w:tcW w:w="4390" w:type="dxa"/>
          </w:tcPr>
          <w:p w14:paraId="40403A8C" w14:textId="77777777" w:rsidR="002D64F1" w:rsidRPr="0033432C" w:rsidRDefault="002D64F1" w:rsidP="492C7711">
            <w:pPr>
              <w:rPr>
                <w:b/>
                <w:bCs/>
                <w:color w:val="FF0000"/>
                <w:sz w:val="20"/>
                <w:szCs w:val="20"/>
              </w:rPr>
            </w:pPr>
            <w:r w:rsidRPr="0033432C">
              <w:rPr>
                <w:b/>
                <w:bCs/>
                <w:color w:val="FF0000"/>
                <w:sz w:val="20"/>
                <w:szCs w:val="20"/>
              </w:rPr>
              <w:t>L4: Water 16S alpha diversity</w:t>
            </w:r>
          </w:p>
          <w:p w14:paraId="7B12D876" w14:textId="77777777" w:rsidR="002D64F1" w:rsidRPr="002D64F1" w:rsidRDefault="002D64F1" w:rsidP="492C7711">
            <w:pPr>
              <w:rPr>
                <w:color w:val="FF0000"/>
                <w:sz w:val="16"/>
                <w:szCs w:val="16"/>
              </w:rPr>
            </w:pPr>
          </w:p>
          <w:p w14:paraId="1D072247" w14:textId="6B4DA5B2" w:rsidR="002D64F1" w:rsidRPr="002D64F1" w:rsidRDefault="002D64F1" w:rsidP="492C7711">
            <w:pPr>
              <w:rPr>
                <w:sz w:val="16"/>
                <w:szCs w:val="16"/>
              </w:rPr>
            </w:pPr>
            <w:r w:rsidRPr="002D64F1">
              <w:rPr>
                <w:sz w:val="16"/>
                <w:szCs w:val="16"/>
              </w:rPr>
              <w:t>L4_water_</w:t>
            </w:r>
            <w:r w:rsidR="009121DE">
              <w:rPr>
                <w:sz w:val="16"/>
                <w:szCs w:val="16"/>
              </w:rPr>
              <w:t>prokaryote</w:t>
            </w:r>
            <w:r w:rsidRPr="002D64F1">
              <w:rPr>
                <w:sz w:val="16"/>
                <w:szCs w:val="16"/>
              </w:rPr>
              <w:t>_diversity_S_0m_16s SEQ</w:t>
            </w:r>
          </w:p>
          <w:p w14:paraId="35BAB790" w14:textId="091DE874" w:rsidR="002D64F1" w:rsidRPr="002D64F1" w:rsidRDefault="002D64F1" w:rsidP="492C7711">
            <w:pPr>
              <w:rPr>
                <w:sz w:val="16"/>
                <w:szCs w:val="16"/>
              </w:rPr>
            </w:pPr>
            <w:r w:rsidRPr="002D64F1">
              <w:rPr>
                <w:sz w:val="16"/>
                <w:szCs w:val="16"/>
              </w:rPr>
              <w:t>L4_water_</w:t>
            </w:r>
            <w:r w:rsidR="009121DE">
              <w:rPr>
                <w:sz w:val="16"/>
                <w:szCs w:val="16"/>
              </w:rPr>
              <w:t>prokaryote</w:t>
            </w:r>
            <w:r w:rsidRPr="002D64F1">
              <w:rPr>
                <w:sz w:val="16"/>
                <w:szCs w:val="16"/>
              </w:rPr>
              <w:t>_diversity_Pielou_0m_16s SEQ</w:t>
            </w:r>
          </w:p>
          <w:p w14:paraId="24DF6BDE" w14:textId="3F2A3CA2" w:rsidR="002D64F1" w:rsidRDefault="002D64F1" w:rsidP="492C7711">
            <w:pPr>
              <w:rPr>
                <w:sz w:val="16"/>
                <w:szCs w:val="16"/>
              </w:rPr>
            </w:pPr>
            <w:r w:rsidRPr="002D64F1">
              <w:rPr>
                <w:sz w:val="16"/>
                <w:szCs w:val="16"/>
              </w:rPr>
              <w:t>L4_water_</w:t>
            </w:r>
            <w:r w:rsidR="009121DE">
              <w:rPr>
                <w:sz w:val="16"/>
                <w:szCs w:val="16"/>
              </w:rPr>
              <w:t>prokaryote</w:t>
            </w:r>
            <w:r w:rsidRPr="002D64F1">
              <w:rPr>
                <w:sz w:val="16"/>
                <w:szCs w:val="16"/>
              </w:rPr>
              <w:t>_diversity_Shannon_0m_16s SEQ</w:t>
            </w:r>
          </w:p>
          <w:p w14:paraId="420472B4" w14:textId="77777777" w:rsidR="00094D92" w:rsidRPr="002D64F1" w:rsidRDefault="00094D92" w:rsidP="492C7711">
            <w:pPr>
              <w:rPr>
                <w:color w:val="FF0000"/>
                <w:sz w:val="16"/>
                <w:szCs w:val="16"/>
              </w:rPr>
            </w:pPr>
          </w:p>
          <w:p w14:paraId="0AF87607" w14:textId="75E9DAA5" w:rsidR="002D64F1" w:rsidRPr="002D64F1" w:rsidRDefault="002D64F1" w:rsidP="492C7711">
            <w:pPr>
              <w:rPr>
                <w:sz w:val="16"/>
                <w:szCs w:val="16"/>
              </w:rPr>
            </w:pPr>
            <w:r w:rsidRPr="002D64F1">
              <w:rPr>
                <w:sz w:val="16"/>
                <w:szCs w:val="16"/>
              </w:rPr>
              <w:t>Columns 43-45</w:t>
            </w:r>
          </w:p>
          <w:p w14:paraId="78D4B205" w14:textId="77777777" w:rsidR="002D64F1" w:rsidRPr="002D64F1" w:rsidRDefault="002D64F1" w:rsidP="492C7711">
            <w:pPr>
              <w:rPr>
                <w:color w:val="FF0000"/>
                <w:sz w:val="16"/>
                <w:szCs w:val="16"/>
              </w:rPr>
            </w:pPr>
          </w:p>
          <w:p w14:paraId="12BE74F6" w14:textId="77777777" w:rsidR="002D64F1" w:rsidRPr="002D64F1" w:rsidRDefault="002D64F1" w:rsidP="492C7711">
            <w:pPr>
              <w:rPr>
                <w:color w:val="FF0000"/>
                <w:sz w:val="16"/>
                <w:szCs w:val="16"/>
              </w:rPr>
            </w:pPr>
          </w:p>
        </w:tc>
        <w:tc>
          <w:tcPr>
            <w:tcW w:w="7229" w:type="dxa"/>
          </w:tcPr>
          <w:p w14:paraId="2F99C0AF" w14:textId="77777777" w:rsidR="002D64F1" w:rsidRPr="002D64F1" w:rsidRDefault="002D64F1" w:rsidP="492C7711">
            <w:pPr>
              <w:rPr>
                <w:sz w:val="16"/>
                <w:szCs w:val="16"/>
              </w:rPr>
            </w:pPr>
          </w:p>
          <w:p w14:paraId="3881BFB5" w14:textId="77777777" w:rsidR="002D64F1" w:rsidRPr="002D64F1" w:rsidRDefault="002D64F1" w:rsidP="492C7711">
            <w:pPr>
              <w:rPr>
                <w:sz w:val="16"/>
                <w:szCs w:val="16"/>
              </w:rPr>
            </w:pPr>
            <w:r w:rsidRPr="002D64F1">
              <w:rPr>
                <w:sz w:val="16"/>
                <w:szCs w:val="16"/>
              </w:rPr>
              <w:t>Taken weekly where conditions allow.</w:t>
            </w:r>
          </w:p>
          <w:p w14:paraId="64A45D31" w14:textId="4A36B067" w:rsidR="002D64F1" w:rsidRPr="002D64F1" w:rsidRDefault="002D64F1" w:rsidP="492C7711">
            <w:pPr>
              <w:rPr>
                <w:sz w:val="16"/>
                <w:szCs w:val="16"/>
              </w:rPr>
            </w:pPr>
            <w:r w:rsidRPr="3F3D6DA8">
              <w:rPr>
                <w:sz w:val="16"/>
                <w:szCs w:val="16"/>
              </w:rPr>
              <w:t xml:space="preserve">On each sampling date, 5L of seawater was collected from the surface and filtered immediately </w:t>
            </w:r>
            <w:r w:rsidR="60604A14" w:rsidRPr="3F3D6DA8">
              <w:rPr>
                <w:sz w:val="16"/>
                <w:szCs w:val="16"/>
              </w:rPr>
              <w:t xml:space="preserve">(on board) </w:t>
            </w:r>
            <w:r w:rsidRPr="3F3D6DA8">
              <w:rPr>
                <w:sz w:val="16"/>
                <w:szCs w:val="16"/>
              </w:rPr>
              <w:t>through a 0.22mm Sterivex cartridge (Millipore)</w:t>
            </w:r>
            <w:r w:rsidR="0A1C6A63" w:rsidRPr="3F3D6DA8">
              <w:rPr>
                <w:sz w:val="16"/>
                <w:szCs w:val="16"/>
              </w:rPr>
              <w:t xml:space="preserve">. </w:t>
            </w:r>
          </w:p>
          <w:p w14:paraId="109803DC" w14:textId="1E0A7405" w:rsidR="002D64F1" w:rsidRPr="002D64F1" w:rsidRDefault="002D64F1" w:rsidP="492C7711">
            <w:pPr>
              <w:rPr>
                <w:sz w:val="16"/>
                <w:szCs w:val="16"/>
              </w:rPr>
            </w:pPr>
            <w:r w:rsidRPr="3F3D6DA8">
              <w:rPr>
                <w:sz w:val="16"/>
                <w:szCs w:val="16"/>
              </w:rPr>
              <w:t xml:space="preserve">This was then stored at -80°C </w:t>
            </w:r>
            <w:r w:rsidR="6F053895" w:rsidRPr="3F3D6DA8">
              <w:rPr>
                <w:sz w:val="16"/>
                <w:szCs w:val="16"/>
              </w:rPr>
              <w:t>at PML</w:t>
            </w:r>
            <w:r w:rsidR="00B5782C">
              <w:rPr>
                <w:sz w:val="16"/>
                <w:szCs w:val="16"/>
              </w:rPr>
              <w:t xml:space="preserve"> </w:t>
            </w:r>
            <w:r w:rsidRPr="3F3D6DA8">
              <w:rPr>
                <w:sz w:val="16"/>
                <w:szCs w:val="16"/>
              </w:rPr>
              <w:t xml:space="preserve">before further processing. </w:t>
            </w:r>
          </w:p>
          <w:p w14:paraId="5BEBBAF8" w14:textId="5C824119" w:rsidR="002D64F1" w:rsidRDefault="002D64F1" w:rsidP="009103BC">
            <w:pPr>
              <w:rPr>
                <w:sz w:val="16"/>
                <w:szCs w:val="16"/>
              </w:rPr>
            </w:pPr>
            <w:r w:rsidRPr="002D64F1">
              <w:rPr>
                <w:sz w:val="16"/>
                <w:szCs w:val="16"/>
              </w:rPr>
              <w:t>Nucleic acids were extracted using the Qiagen AllPrep DNA/RNA Mini Kit. The sterivex barrel was first filled with RLT lysis buffer and heated to 65°C for 30</w:t>
            </w:r>
            <w:r w:rsidR="00F96572">
              <w:rPr>
                <w:sz w:val="16"/>
                <w:szCs w:val="16"/>
              </w:rPr>
              <w:t xml:space="preserve"> </w:t>
            </w:r>
            <w:r w:rsidRPr="002D64F1">
              <w:rPr>
                <w:sz w:val="16"/>
                <w:szCs w:val="16"/>
              </w:rPr>
              <w:t>min</w:t>
            </w:r>
            <w:r w:rsidR="00F96572">
              <w:rPr>
                <w:sz w:val="16"/>
                <w:szCs w:val="16"/>
              </w:rPr>
              <w:t>s</w:t>
            </w:r>
            <w:r w:rsidRPr="002D64F1">
              <w:rPr>
                <w:sz w:val="16"/>
                <w:szCs w:val="16"/>
              </w:rPr>
              <w:t xml:space="preserve">. DNA and RNA was then extracted from the lysate following the manufacturer’s instructions. DNA samples were used for microbiome analyses by sequencing of 16S rRNA genes using the Earthmicrobiome V4 PCR primers 515F (GTGYCAGCMGCCGCGGTAA)  and 806R  (GGACTACNVGGGTWTCTAAT). Sequencing was performed on the MiSeq Personal Sequencer (Illumina, San Diego, CA, USA) using the V2 500 reagent kit by commercial contract (NU_OMICS, UK). Demultiplexed paired end FASTQ files were analysed using QIIME2 and amplicon sequence variants (ASVs) generated using DADA2. For each sample, the number of ASVs (S), Pielou evenness and Shannon diversity were calculated. </w:t>
            </w:r>
          </w:p>
          <w:p w14:paraId="41644C31" w14:textId="7F041D7A" w:rsidR="009103BC" w:rsidRPr="002D64F1" w:rsidRDefault="009103BC" w:rsidP="009103BC">
            <w:pPr>
              <w:rPr>
                <w:sz w:val="16"/>
                <w:szCs w:val="16"/>
              </w:rPr>
            </w:pPr>
          </w:p>
        </w:tc>
        <w:tc>
          <w:tcPr>
            <w:tcW w:w="4394" w:type="dxa"/>
          </w:tcPr>
          <w:p w14:paraId="3FCBC9BE" w14:textId="77777777" w:rsidR="002D64F1" w:rsidRDefault="002D64F1" w:rsidP="492C7711">
            <w:pPr>
              <w:rPr>
                <w:sz w:val="16"/>
                <w:szCs w:val="16"/>
              </w:rPr>
            </w:pPr>
          </w:p>
          <w:p w14:paraId="080764FB" w14:textId="77777777" w:rsidR="002D64F1" w:rsidRPr="00157091" w:rsidRDefault="002D64F1" w:rsidP="492C7711">
            <w:pPr>
              <w:rPr>
                <w:sz w:val="16"/>
                <w:szCs w:val="16"/>
              </w:rPr>
            </w:pPr>
            <w:r w:rsidRPr="492C7711">
              <w:rPr>
                <w:sz w:val="16"/>
                <w:szCs w:val="16"/>
              </w:rPr>
              <w:t xml:space="preserve">Feb 2012 to Nov 2019. </w:t>
            </w:r>
          </w:p>
          <w:p w14:paraId="1EB99454" w14:textId="77777777" w:rsidR="002D64F1" w:rsidRPr="00157091" w:rsidRDefault="002D64F1" w:rsidP="492C7711">
            <w:pPr>
              <w:rPr>
                <w:sz w:val="16"/>
                <w:szCs w:val="16"/>
              </w:rPr>
            </w:pPr>
          </w:p>
          <w:p w14:paraId="78950A0A" w14:textId="08AF164D" w:rsidR="002D64F1" w:rsidRDefault="002D64F1" w:rsidP="492C7711">
            <w:pPr>
              <w:rPr>
                <w:sz w:val="16"/>
                <w:szCs w:val="16"/>
              </w:rPr>
            </w:pPr>
            <w:r w:rsidRPr="492C7711">
              <w:rPr>
                <w:sz w:val="16"/>
                <w:szCs w:val="16"/>
              </w:rPr>
              <w:t>Data are available from PML Karen Tait.</w:t>
            </w:r>
          </w:p>
          <w:p w14:paraId="3FF73468" w14:textId="6A868DB8" w:rsidR="009103BC" w:rsidRDefault="00000000" w:rsidP="492C7711">
            <w:pPr>
              <w:rPr>
                <w:sz w:val="16"/>
                <w:szCs w:val="16"/>
              </w:rPr>
            </w:pPr>
            <w:hyperlink r:id="rId12" w:history="1">
              <w:r w:rsidR="009103BC" w:rsidRPr="00C9798A">
                <w:rPr>
                  <w:rStyle w:val="Hyperlink"/>
                  <w:sz w:val="16"/>
                  <w:szCs w:val="16"/>
                </w:rPr>
                <w:t>https://www.westernchannelobservatory.org.uk/data.php</w:t>
              </w:r>
            </w:hyperlink>
          </w:p>
          <w:p w14:paraId="62E9074C" w14:textId="77777777" w:rsidR="009103BC" w:rsidRDefault="009103BC" w:rsidP="492C7711">
            <w:pPr>
              <w:rPr>
                <w:sz w:val="16"/>
                <w:szCs w:val="16"/>
              </w:rPr>
            </w:pPr>
          </w:p>
          <w:p w14:paraId="507C1542" w14:textId="7D1DBAD2" w:rsidR="009103BC" w:rsidRPr="00157091" w:rsidRDefault="009103BC" w:rsidP="492C7711">
            <w:pPr>
              <w:rPr>
                <w:sz w:val="16"/>
                <w:szCs w:val="16"/>
              </w:rPr>
            </w:pPr>
          </w:p>
        </w:tc>
      </w:tr>
      <w:tr w:rsidR="007678D7" w:rsidRPr="00157091" w14:paraId="3FFF8F8B" w14:textId="77777777" w:rsidTr="3F3D6DA8">
        <w:trPr>
          <w:jc w:val="center"/>
        </w:trPr>
        <w:tc>
          <w:tcPr>
            <w:tcW w:w="4390" w:type="dxa"/>
          </w:tcPr>
          <w:p w14:paraId="03CC553C" w14:textId="77777777" w:rsidR="002D64F1" w:rsidRPr="0033432C" w:rsidRDefault="002D64F1" w:rsidP="492C7711">
            <w:pPr>
              <w:rPr>
                <w:b/>
                <w:bCs/>
                <w:color w:val="FF0000"/>
                <w:sz w:val="20"/>
                <w:szCs w:val="20"/>
                <w:lang w:val="en-US"/>
              </w:rPr>
            </w:pPr>
            <w:r w:rsidRPr="0033432C">
              <w:rPr>
                <w:b/>
                <w:bCs/>
                <w:color w:val="FF0000"/>
                <w:sz w:val="20"/>
                <w:szCs w:val="20"/>
              </w:rPr>
              <w:t xml:space="preserve">L4: Fluorometer-derived Chlorophyll </w:t>
            </w:r>
            <w:r w:rsidRPr="0033432C">
              <w:rPr>
                <w:b/>
                <w:bCs/>
                <w:i/>
                <w:iCs/>
                <w:color w:val="FF0000"/>
                <w:sz w:val="20"/>
                <w:szCs w:val="20"/>
              </w:rPr>
              <w:t xml:space="preserve">a </w:t>
            </w:r>
            <w:r w:rsidRPr="0033432C">
              <w:rPr>
                <w:b/>
                <w:bCs/>
                <w:color w:val="FF0000"/>
                <w:sz w:val="20"/>
                <w:szCs w:val="20"/>
              </w:rPr>
              <w:t>concentrations</w:t>
            </w:r>
          </w:p>
          <w:p w14:paraId="50EE87DB" w14:textId="77777777" w:rsidR="002D64F1" w:rsidRPr="002D64F1" w:rsidRDefault="002D64F1" w:rsidP="492C7711">
            <w:pPr>
              <w:rPr>
                <w:sz w:val="20"/>
                <w:szCs w:val="20"/>
                <w:lang w:val="en-US"/>
              </w:rPr>
            </w:pPr>
          </w:p>
          <w:p w14:paraId="69DECB13" w14:textId="77777777" w:rsidR="002D64F1" w:rsidRPr="002D64F1" w:rsidRDefault="002D64F1" w:rsidP="492C7711">
            <w:pPr>
              <w:rPr>
                <w:sz w:val="16"/>
                <w:szCs w:val="16"/>
                <w:lang w:val="de-DE"/>
              </w:rPr>
            </w:pPr>
            <w:r w:rsidRPr="002D64F1">
              <w:rPr>
                <w:sz w:val="16"/>
                <w:szCs w:val="16"/>
              </w:rPr>
              <w:t>L4_Chl_0m_Fluorom_mgChl m-3</w:t>
            </w:r>
          </w:p>
          <w:p w14:paraId="23219509" w14:textId="77777777" w:rsidR="002D64F1" w:rsidRPr="002D64F1" w:rsidRDefault="002D64F1" w:rsidP="492C7711">
            <w:pPr>
              <w:rPr>
                <w:sz w:val="16"/>
                <w:szCs w:val="16"/>
                <w:lang w:val="de-DE"/>
              </w:rPr>
            </w:pPr>
            <w:r w:rsidRPr="002D64F1">
              <w:rPr>
                <w:sz w:val="16"/>
                <w:szCs w:val="16"/>
              </w:rPr>
              <w:t>L4_Chl_10m_Fluorom_mgChl m-3</w:t>
            </w:r>
          </w:p>
          <w:p w14:paraId="5A5F3AC8" w14:textId="77777777" w:rsidR="002D64F1" w:rsidRPr="002D64F1" w:rsidRDefault="002D64F1" w:rsidP="492C7711">
            <w:pPr>
              <w:rPr>
                <w:sz w:val="16"/>
                <w:szCs w:val="16"/>
                <w:lang w:val="de-DE"/>
              </w:rPr>
            </w:pPr>
            <w:r w:rsidRPr="002D64F1">
              <w:rPr>
                <w:sz w:val="16"/>
                <w:szCs w:val="16"/>
              </w:rPr>
              <w:t>L4_Chl_25m_Fluorom_mgChl m-3</w:t>
            </w:r>
          </w:p>
          <w:p w14:paraId="5FB273D0" w14:textId="058409CB" w:rsidR="002D64F1" w:rsidRDefault="002D64F1" w:rsidP="492C7711">
            <w:pPr>
              <w:rPr>
                <w:sz w:val="16"/>
                <w:szCs w:val="16"/>
              </w:rPr>
            </w:pPr>
            <w:r w:rsidRPr="002D64F1">
              <w:rPr>
                <w:sz w:val="16"/>
                <w:szCs w:val="16"/>
              </w:rPr>
              <w:t>L4_Chl_50m_Fluorom_mgChl m-3</w:t>
            </w:r>
          </w:p>
          <w:p w14:paraId="35786619" w14:textId="77777777" w:rsidR="00094D92" w:rsidRPr="002D64F1" w:rsidRDefault="00094D92" w:rsidP="492C7711">
            <w:pPr>
              <w:rPr>
                <w:sz w:val="16"/>
                <w:szCs w:val="16"/>
                <w:lang w:val="de-DE"/>
              </w:rPr>
            </w:pPr>
          </w:p>
          <w:p w14:paraId="16D398F1" w14:textId="77777777" w:rsidR="00235652" w:rsidRDefault="002D64F1" w:rsidP="00D7314F">
            <w:pPr>
              <w:rPr>
                <w:sz w:val="16"/>
                <w:szCs w:val="16"/>
              </w:rPr>
            </w:pPr>
            <w:r w:rsidRPr="002D64F1">
              <w:rPr>
                <w:sz w:val="16"/>
                <w:szCs w:val="16"/>
              </w:rPr>
              <w:t>Columns 46-49</w:t>
            </w:r>
          </w:p>
          <w:p w14:paraId="39650C8D" w14:textId="290DF097" w:rsidR="00D7314F" w:rsidRPr="002D64F1" w:rsidRDefault="00D7314F" w:rsidP="00D7314F">
            <w:pPr>
              <w:rPr>
                <w:sz w:val="16"/>
                <w:szCs w:val="16"/>
              </w:rPr>
            </w:pPr>
          </w:p>
        </w:tc>
        <w:tc>
          <w:tcPr>
            <w:tcW w:w="7229" w:type="dxa"/>
          </w:tcPr>
          <w:p w14:paraId="749F4AC5" w14:textId="77777777" w:rsidR="002D64F1" w:rsidRPr="002D64F1" w:rsidRDefault="002D64F1" w:rsidP="492C7711">
            <w:pPr>
              <w:rPr>
                <w:sz w:val="16"/>
                <w:szCs w:val="16"/>
              </w:rPr>
            </w:pPr>
          </w:p>
          <w:p w14:paraId="1E0467B2" w14:textId="77777777" w:rsidR="002D64F1" w:rsidRPr="002D64F1" w:rsidRDefault="002D64F1" w:rsidP="492C7711">
            <w:pPr>
              <w:rPr>
                <w:sz w:val="16"/>
                <w:szCs w:val="16"/>
                <w:lang w:val="en-US"/>
              </w:rPr>
            </w:pPr>
            <w:r w:rsidRPr="002D64F1">
              <w:rPr>
                <w:sz w:val="16"/>
                <w:szCs w:val="16"/>
              </w:rPr>
              <w:t>Taken weekly where conditions allow</w:t>
            </w:r>
          </w:p>
          <w:p w14:paraId="2A0AE285" w14:textId="77777777" w:rsidR="002D64F1" w:rsidRPr="002D64F1" w:rsidRDefault="002D64F1" w:rsidP="492C7711">
            <w:pPr>
              <w:rPr>
                <w:sz w:val="16"/>
                <w:szCs w:val="16"/>
                <w:lang w:val="en-US"/>
              </w:rPr>
            </w:pPr>
            <w:r w:rsidRPr="002D64F1">
              <w:rPr>
                <w:sz w:val="16"/>
                <w:szCs w:val="16"/>
              </w:rPr>
              <w:t xml:space="preserve">Triplicate 100 ml water samples filtered onto 25 mm GFF filters. </w:t>
            </w:r>
          </w:p>
          <w:p w14:paraId="7EA0CD66" w14:textId="108F3376" w:rsidR="002D64F1" w:rsidRPr="002D64F1" w:rsidRDefault="002D64F1" w:rsidP="492C7711">
            <w:pPr>
              <w:rPr>
                <w:sz w:val="16"/>
                <w:szCs w:val="16"/>
              </w:rPr>
            </w:pPr>
            <w:r w:rsidRPr="002D64F1">
              <w:rPr>
                <w:sz w:val="16"/>
                <w:szCs w:val="16"/>
              </w:rPr>
              <w:t xml:space="preserve">Extracted overnight at 4 </w:t>
            </w:r>
            <w:r w:rsidR="007214E5" w:rsidRPr="002D64F1">
              <w:rPr>
                <w:sz w:val="16"/>
                <w:szCs w:val="16"/>
              </w:rPr>
              <w:t>degC</w:t>
            </w:r>
            <w:r w:rsidRPr="002D64F1">
              <w:rPr>
                <w:sz w:val="16"/>
                <w:szCs w:val="16"/>
              </w:rPr>
              <w:t xml:space="preserve">  and analysed on a Turner Fluorometer according to </w:t>
            </w:r>
            <w:bookmarkStart w:id="2" w:name="_Hlk117588287"/>
            <w:r w:rsidRPr="002D64F1">
              <w:rPr>
                <w:sz w:val="16"/>
                <w:szCs w:val="16"/>
              </w:rPr>
              <w:t>Welshmeyer 1994</w:t>
            </w:r>
            <w:bookmarkEnd w:id="2"/>
            <w:r w:rsidRPr="002D64F1">
              <w:rPr>
                <w:sz w:val="16"/>
                <w:szCs w:val="16"/>
              </w:rPr>
              <w:t>.</w:t>
            </w:r>
          </w:p>
        </w:tc>
        <w:tc>
          <w:tcPr>
            <w:tcW w:w="4394" w:type="dxa"/>
          </w:tcPr>
          <w:p w14:paraId="79F4AE06" w14:textId="77777777" w:rsidR="002D64F1" w:rsidRPr="00157091" w:rsidRDefault="002D64F1" w:rsidP="492C7711">
            <w:pPr>
              <w:rPr>
                <w:sz w:val="16"/>
                <w:szCs w:val="16"/>
                <w:lang w:val="en-US"/>
              </w:rPr>
            </w:pPr>
          </w:p>
          <w:p w14:paraId="3AC512A4" w14:textId="333F015D" w:rsidR="002D64F1" w:rsidRPr="00157091" w:rsidRDefault="002D64F1" w:rsidP="492C7711">
            <w:pPr>
              <w:rPr>
                <w:sz w:val="16"/>
                <w:szCs w:val="16"/>
                <w:lang w:val="en-US"/>
              </w:rPr>
            </w:pPr>
            <w:r w:rsidRPr="5904CEC9">
              <w:rPr>
                <w:sz w:val="16"/>
                <w:szCs w:val="16"/>
              </w:rPr>
              <w:t xml:space="preserve">Surface (0m) and 10m Feb 1992 to </w:t>
            </w:r>
            <w:r w:rsidR="24BB00CE" w:rsidRPr="5904CEC9">
              <w:rPr>
                <w:sz w:val="16"/>
                <w:szCs w:val="16"/>
              </w:rPr>
              <w:t>2020 with</w:t>
            </w:r>
            <w:r w:rsidRPr="5904CEC9">
              <w:rPr>
                <w:sz w:val="16"/>
                <w:szCs w:val="16"/>
              </w:rPr>
              <w:t xml:space="preserve"> 1110 and 568 weekly resolution samples respectively. </w:t>
            </w:r>
          </w:p>
          <w:p w14:paraId="3568FE29" w14:textId="77777777" w:rsidR="002D64F1" w:rsidRPr="00157091" w:rsidRDefault="002D64F1" w:rsidP="492C7711">
            <w:pPr>
              <w:rPr>
                <w:sz w:val="16"/>
                <w:szCs w:val="16"/>
                <w:lang w:val="en-US"/>
              </w:rPr>
            </w:pPr>
            <w:r w:rsidRPr="492C7711">
              <w:rPr>
                <w:sz w:val="16"/>
                <w:szCs w:val="16"/>
              </w:rPr>
              <w:t xml:space="preserve"> </w:t>
            </w:r>
          </w:p>
          <w:p w14:paraId="17EB49E8" w14:textId="219EF6F0" w:rsidR="002D64F1" w:rsidRPr="00157091" w:rsidRDefault="002D64F1" w:rsidP="492C7711">
            <w:pPr>
              <w:rPr>
                <w:sz w:val="16"/>
                <w:szCs w:val="16"/>
                <w:lang w:val="en-US"/>
              </w:rPr>
            </w:pPr>
            <w:r w:rsidRPr="5904CEC9">
              <w:rPr>
                <w:sz w:val="16"/>
                <w:szCs w:val="16"/>
              </w:rPr>
              <w:t>All depths</w:t>
            </w:r>
            <w:r w:rsidR="053A5246" w:rsidRPr="5904CEC9">
              <w:rPr>
                <w:sz w:val="16"/>
                <w:szCs w:val="16"/>
              </w:rPr>
              <w:t xml:space="preserve"> sampled from</w:t>
            </w:r>
            <w:r w:rsidRPr="5904CEC9">
              <w:rPr>
                <w:sz w:val="16"/>
                <w:szCs w:val="16"/>
              </w:rPr>
              <w:t xml:space="preserve"> 2018</w:t>
            </w:r>
          </w:p>
          <w:p w14:paraId="387F090C" w14:textId="77777777" w:rsidR="002D64F1" w:rsidRPr="00157091" w:rsidRDefault="002D64F1" w:rsidP="492C7711">
            <w:pPr>
              <w:rPr>
                <w:sz w:val="16"/>
                <w:szCs w:val="16"/>
                <w:lang w:val="en-US"/>
              </w:rPr>
            </w:pPr>
            <w:r w:rsidRPr="492C7711">
              <w:rPr>
                <w:sz w:val="16"/>
                <w:szCs w:val="16"/>
              </w:rPr>
              <w:t xml:space="preserve"> </w:t>
            </w:r>
          </w:p>
          <w:p w14:paraId="7C8ADAF0" w14:textId="27FD60D5" w:rsidR="002D64F1" w:rsidRDefault="002D64F1" w:rsidP="492C7711">
            <w:pPr>
              <w:rPr>
                <w:sz w:val="16"/>
                <w:szCs w:val="16"/>
              </w:rPr>
            </w:pPr>
            <w:r w:rsidRPr="492C7711">
              <w:rPr>
                <w:sz w:val="16"/>
                <w:szCs w:val="16"/>
              </w:rPr>
              <w:t>Publicly-accessible nutrient data accessed from</w:t>
            </w:r>
          </w:p>
          <w:p w14:paraId="3E788719" w14:textId="7B5DCC7D" w:rsidR="009103BC" w:rsidRPr="00157091" w:rsidRDefault="00000000" w:rsidP="492C7711">
            <w:pPr>
              <w:rPr>
                <w:sz w:val="16"/>
                <w:szCs w:val="16"/>
              </w:rPr>
            </w:pPr>
            <w:hyperlink r:id="rId13" w:history="1">
              <w:r w:rsidR="009103BC" w:rsidRPr="00C9798A">
                <w:rPr>
                  <w:rStyle w:val="Hyperlink"/>
                  <w:sz w:val="16"/>
                  <w:szCs w:val="16"/>
                </w:rPr>
                <w:t>https://www.westernchannelobservatory.org.uk/data.php</w:t>
              </w:r>
            </w:hyperlink>
          </w:p>
          <w:p w14:paraId="2EE91CB8" w14:textId="77777777" w:rsidR="002D64F1" w:rsidRPr="00157091" w:rsidRDefault="002D64F1" w:rsidP="009103BC">
            <w:pPr>
              <w:rPr>
                <w:sz w:val="16"/>
                <w:szCs w:val="16"/>
              </w:rPr>
            </w:pPr>
          </w:p>
        </w:tc>
      </w:tr>
      <w:tr w:rsidR="007678D7" w:rsidRPr="00157091" w14:paraId="7BAFD518" w14:textId="77777777" w:rsidTr="3F3D6DA8">
        <w:trPr>
          <w:jc w:val="center"/>
        </w:trPr>
        <w:tc>
          <w:tcPr>
            <w:tcW w:w="4390" w:type="dxa"/>
          </w:tcPr>
          <w:p w14:paraId="113F2A9E" w14:textId="615979A1" w:rsidR="002D64F1" w:rsidRPr="0033432C" w:rsidRDefault="002D64F1" w:rsidP="492C7711">
            <w:pPr>
              <w:rPr>
                <w:b/>
                <w:bCs/>
                <w:color w:val="FF0000"/>
                <w:sz w:val="20"/>
                <w:szCs w:val="20"/>
              </w:rPr>
            </w:pPr>
            <w:r w:rsidRPr="526A80E7">
              <w:rPr>
                <w:b/>
                <w:bCs/>
                <w:color w:val="FF0000"/>
                <w:sz w:val="20"/>
                <w:szCs w:val="20"/>
              </w:rPr>
              <w:t xml:space="preserve">L4: </w:t>
            </w:r>
            <w:r w:rsidR="28119868" w:rsidRPr="526A80E7">
              <w:rPr>
                <w:b/>
                <w:bCs/>
                <w:color w:val="FF0000"/>
                <w:sz w:val="20"/>
                <w:szCs w:val="20"/>
              </w:rPr>
              <w:t>Pigment sums generated from primary pigment data, determined by HPLC</w:t>
            </w:r>
          </w:p>
          <w:p w14:paraId="3F52B648" w14:textId="77777777" w:rsidR="002D64F1" w:rsidRPr="002D64F1" w:rsidRDefault="002D64F1" w:rsidP="492C7711">
            <w:pPr>
              <w:rPr>
                <w:sz w:val="16"/>
                <w:szCs w:val="16"/>
              </w:rPr>
            </w:pPr>
          </w:p>
          <w:p w14:paraId="6327BB8D" w14:textId="77777777" w:rsidR="002D64F1" w:rsidRPr="002D64F1" w:rsidRDefault="002D64F1" w:rsidP="492C7711">
            <w:pPr>
              <w:rPr>
                <w:sz w:val="16"/>
                <w:szCs w:val="16"/>
              </w:rPr>
            </w:pPr>
            <w:r w:rsidRPr="002D64F1">
              <w:rPr>
                <w:sz w:val="16"/>
                <w:szCs w:val="16"/>
              </w:rPr>
              <w:t>L4_[TChl a]_0m_HPLC_mgm-3</w:t>
            </w:r>
          </w:p>
          <w:p w14:paraId="0652F06F" w14:textId="77777777" w:rsidR="002D64F1" w:rsidRPr="002D64F1" w:rsidRDefault="002D64F1" w:rsidP="492C7711">
            <w:pPr>
              <w:rPr>
                <w:sz w:val="16"/>
                <w:szCs w:val="16"/>
              </w:rPr>
            </w:pPr>
            <w:r w:rsidRPr="002D64F1">
              <w:rPr>
                <w:sz w:val="16"/>
                <w:szCs w:val="16"/>
              </w:rPr>
              <w:t>L4_[TChl]_0m_HPLC_mgm-3</w:t>
            </w:r>
          </w:p>
          <w:p w14:paraId="36DE8E7E" w14:textId="77777777" w:rsidR="002D64F1" w:rsidRPr="002D64F1" w:rsidRDefault="002D64F1" w:rsidP="492C7711">
            <w:pPr>
              <w:rPr>
                <w:sz w:val="16"/>
                <w:szCs w:val="16"/>
              </w:rPr>
            </w:pPr>
            <w:r w:rsidRPr="002D64F1">
              <w:rPr>
                <w:sz w:val="16"/>
                <w:szCs w:val="16"/>
              </w:rPr>
              <w:t>L4_[PPC]_0m_HPLC_mgm-3</w:t>
            </w:r>
          </w:p>
          <w:p w14:paraId="130D4C25" w14:textId="77777777" w:rsidR="002D64F1" w:rsidRPr="002D64F1" w:rsidRDefault="002D64F1" w:rsidP="492C7711">
            <w:pPr>
              <w:rPr>
                <w:sz w:val="16"/>
                <w:szCs w:val="16"/>
              </w:rPr>
            </w:pPr>
            <w:r w:rsidRPr="002D64F1">
              <w:rPr>
                <w:sz w:val="16"/>
                <w:szCs w:val="16"/>
              </w:rPr>
              <w:t>L4_[PSC]_0m_HPLC_mgm-3</w:t>
            </w:r>
          </w:p>
          <w:p w14:paraId="002EEF27" w14:textId="77777777" w:rsidR="002D64F1" w:rsidRPr="002D64F1" w:rsidRDefault="002D64F1" w:rsidP="492C7711">
            <w:pPr>
              <w:rPr>
                <w:sz w:val="16"/>
                <w:szCs w:val="16"/>
              </w:rPr>
            </w:pPr>
            <w:r w:rsidRPr="002D64F1">
              <w:rPr>
                <w:sz w:val="16"/>
                <w:szCs w:val="16"/>
              </w:rPr>
              <w:t>L4_[PSP]_0m_HPLC_mgm-3</w:t>
            </w:r>
          </w:p>
          <w:p w14:paraId="23995821" w14:textId="77777777" w:rsidR="002D64F1" w:rsidRPr="002D64F1" w:rsidRDefault="002D64F1" w:rsidP="492C7711">
            <w:pPr>
              <w:rPr>
                <w:sz w:val="16"/>
                <w:szCs w:val="16"/>
              </w:rPr>
            </w:pPr>
            <w:r w:rsidRPr="002D64F1">
              <w:rPr>
                <w:sz w:val="16"/>
                <w:szCs w:val="16"/>
              </w:rPr>
              <w:t>L4_[TAcc]_0m_HPLC_mgm-3</w:t>
            </w:r>
          </w:p>
          <w:p w14:paraId="4CD69CDE" w14:textId="77777777" w:rsidR="002D64F1" w:rsidRPr="002D64F1" w:rsidRDefault="002D64F1" w:rsidP="492C7711">
            <w:pPr>
              <w:rPr>
                <w:sz w:val="16"/>
                <w:szCs w:val="16"/>
                <w:lang w:val="nl-NL"/>
              </w:rPr>
            </w:pPr>
            <w:r w:rsidRPr="002D64F1">
              <w:rPr>
                <w:sz w:val="16"/>
                <w:szCs w:val="16"/>
              </w:rPr>
              <w:t>L4_[TPig]_0m_HPLC_mgm-3</w:t>
            </w:r>
          </w:p>
          <w:p w14:paraId="604CBF52" w14:textId="77777777" w:rsidR="002D64F1" w:rsidRPr="002D64F1" w:rsidRDefault="002D64F1" w:rsidP="492C7711">
            <w:pPr>
              <w:rPr>
                <w:sz w:val="16"/>
                <w:szCs w:val="16"/>
                <w:lang w:val="nl-NL"/>
              </w:rPr>
            </w:pPr>
          </w:p>
          <w:p w14:paraId="7B54A259" w14:textId="77777777" w:rsidR="002D64F1" w:rsidRPr="002D64F1" w:rsidRDefault="002D64F1" w:rsidP="492C7711">
            <w:pPr>
              <w:rPr>
                <w:sz w:val="16"/>
                <w:szCs w:val="16"/>
              </w:rPr>
            </w:pPr>
            <w:r w:rsidRPr="002D64F1">
              <w:rPr>
                <w:sz w:val="16"/>
                <w:szCs w:val="16"/>
              </w:rPr>
              <w:t>L4_[TChl a]_10m_HPLC_mgm-3</w:t>
            </w:r>
          </w:p>
          <w:p w14:paraId="78E5304E" w14:textId="77777777" w:rsidR="002D64F1" w:rsidRPr="002D64F1" w:rsidRDefault="002D64F1" w:rsidP="492C7711">
            <w:pPr>
              <w:rPr>
                <w:sz w:val="16"/>
                <w:szCs w:val="16"/>
              </w:rPr>
            </w:pPr>
            <w:r w:rsidRPr="002D64F1">
              <w:rPr>
                <w:sz w:val="16"/>
                <w:szCs w:val="16"/>
              </w:rPr>
              <w:t>L4_[TChl]_10m_HPLC_mgm-3</w:t>
            </w:r>
          </w:p>
          <w:p w14:paraId="0B7B29D5" w14:textId="77777777" w:rsidR="002D64F1" w:rsidRPr="002D64F1" w:rsidRDefault="002D64F1" w:rsidP="492C7711">
            <w:pPr>
              <w:rPr>
                <w:sz w:val="16"/>
                <w:szCs w:val="16"/>
              </w:rPr>
            </w:pPr>
            <w:r w:rsidRPr="002D64F1">
              <w:rPr>
                <w:sz w:val="16"/>
                <w:szCs w:val="16"/>
              </w:rPr>
              <w:t>L4_[PPC]_10m_HPLC_mgm-3</w:t>
            </w:r>
          </w:p>
          <w:p w14:paraId="0F008FD9" w14:textId="77777777" w:rsidR="002D64F1" w:rsidRPr="002D64F1" w:rsidRDefault="002D64F1" w:rsidP="492C7711">
            <w:pPr>
              <w:rPr>
                <w:sz w:val="16"/>
                <w:szCs w:val="16"/>
              </w:rPr>
            </w:pPr>
            <w:r w:rsidRPr="002D64F1">
              <w:rPr>
                <w:sz w:val="16"/>
                <w:szCs w:val="16"/>
              </w:rPr>
              <w:t>L4_[PSC]_10m_HPLC_mgm-3</w:t>
            </w:r>
          </w:p>
          <w:p w14:paraId="239B258A" w14:textId="77777777" w:rsidR="002D64F1" w:rsidRPr="002D64F1" w:rsidRDefault="002D64F1" w:rsidP="492C7711">
            <w:pPr>
              <w:rPr>
                <w:sz w:val="16"/>
                <w:szCs w:val="16"/>
              </w:rPr>
            </w:pPr>
            <w:r w:rsidRPr="002D64F1">
              <w:rPr>
                <w:sz w:val="16"/>
                <w:szCs w:val="16"/>
              </w:rPr>
              <w:t>L4_[PSP]_10m_HPLC_mgm-3</w:t>
            </w:r>
          </w:p>
          <w:p w14:paraId="11FBF155" w14:textId="77777777" w:rsidR="002D64F1" w:rsidRPr="002D64F1" w:rsidRDefault="002D64F1" w:rsidP="492C7711">
            <w:pPr>
              <w:rPr>
                <w:sz w:val="16"/>
                <w:szCs w:val="16"/>
              </w:rPr>
            </w:pPr>
            <w:r w:rsidRPr="002D64F1">
              <w:rPr>
                <w:sz w:val="16"/>
                <w:szCs w:val="16"/>
              </w:rPr>
              <w:t>L4_[TAcc]_10m_HPLC_mgm-3</w:t>
            </w:r>
          </w:p>
          <w:p w14:paraId="09660753" w14:textId="77777777" w:rsidR="002D64F1" w:rsidRPr="002D64F1" w:rsidRDefault="002D64F1" w:rsidP="492C7711">
            <w:pPr>
              <w:rPr>
                <w:sz w:val="16"/>
                <w:szCs w:val="16"/>
                <w:lang w:val="nl-NL"/>
              </w:rPr>
            </w:pPr>
            <w:r w:rsidRPr="002D64F1">
              <w:rPr>
                <w:sz w:val="16"/>
                <w:szCs w:val="16"/>
              </w:rPr>
              <w:t>L4_[TPig]_10m_HPLC_mgm-3</w:t>
            </w:r>
          </w:p>
          <w:p w14:paraId="2A33AC88" w14:textId="77777777" w:rsidR="002D64F1" w:rsidRPr="002D64F1" w:rsidRDefault="002D64F1" w:rsidP="492C7711">
            <w:pPr>
              <w:rPr>
                <w:sz w:val="16"/>
                <w:szCs w:val="16"/>
                <w:lang w:val="nl-NL"/>
              </w:rPr>
            </w:pPr>
          </w:p>
          <w:p w14:paraId="1B6EABC9" w14:textId="77777777" w:rsidR="002D64F1" w:rsidRPr="002D64F1" w:rsidRDefault="002D64F1" w:rsidP="492C7711">
            <w:pPr>
              <w:rPr>
                <w:sz w:val="16"/>
                <w:szCs w:val="16"/>
              </w:rPr>
            </w:pPr>
            <w:r w:rsidRPr="002D64F1">
              <w:rPr>
                <w:sz w:val="16"/>
                <w:szCs w:val="16"/>
              </w:rPr>
              <w:t>L4_[TChl a]_25m_HPLC_mgm-3</w:t>
            </w:r>
          </w:p>
          <w:p w14:paraId="7FC0F158" w14:textId="77777777" w:rsidR="002D64F1" w:rsidRPr="002D64F1" w:rsidRDefault="002D64F1" w:rsidP="492C7711">
            <w:pPr>
              <w:rPr>
                <w:sz w:val="16"/>
                <w:szCs w:val="16"/>
              </w:rPr>
            </w:pPr>
            <w:r w:rsidRPr="002D64F1">
              <w:rPr>
                <w:sz w:val="16"/>
                <w:szCs w:val="16"/>
              </w:rPr>
              <w:t>L4_[TChl]_25m_HPLC_mgm-3</w:t>
            </w:r>
          </w:p>
          <w:p w14:paraId="27F7A712" w14:textId="77777777" w:rsidR="002D64F1" w:rsidRPr="002D64F1" w:rsidRDefault="002D64F1" w:rsidP="492C7711">
            <w:pPr>
              <w:rPr>
                <w:sz w:val="16"/>
                <w:szCs w:val="16"/>
              </w:rPr>
            </w:pPr>
            <w:r w:rsidRPr="002D64F1">
              <w:rPr>
                <w:sz w:val="16"/>
                <w:szCs w:val="16"/>
              </w:rPr>
              <w:t>L4_[PPC]_25m_HPLC_mgm-3</w:t>
            </w:r>
          </w:p>
          <w:p w14:paraId="62D118CE" w14:textId="77777777" w:rsidR="002D64F1" w:rsidRPr="002D64F1" w:rsidRDefault="002D64F1" w:rsidP="492C7711">
            <w:pPr>
              <w:rPr>
                <w:sz w:val="16"/>
                <w:szCs w:val="16"/>
              </w:rPr>
            </w:pPr>
            <w:r w:rsidRPr="002D64F1">
              <w:rPr>
                <w:sz w:val="16"/>
                <w:szCs w:val="16"/>
              </w:rPr>
              <w:t>L4_[PSC]_25m_HPLC_mgm-3</w:t>
            </w:r>
          </w:p>
          <w:p w14:paraId="0AB18AAE" w14:textId="77777777" w:rsidR="002D64F1" w:rsidRPr="002D64F1" w:rsidRDefault="002D64F1" w:rsidP="492C7711">
            <w:pPr>
              <w:rPr>
                <w:sz w:val="16"/>
                <w:szCs w:val="16"/>
              </w:rPr>
            </w:pPr>
            <w:r w:rsidRPr="002D64F1">
              <w:rPr>
                <w:sz w:val="16"/>
                <w:szCs w:val="16"/>
              </w:rPr>
              <w:t>L4_[PSP]_25m_HPLC_mgm-3</w:t>
            </w:r>
          </w:p>
          <w:p w14:paraId="5821E1A4" w14:textId="77777777" w:rsidR="002D64F1" w:rsidRPr="002D64F1" w:rsidRDefault="002D64F1" w:rsidP="492C7711">
            <w:pPr>
              <w:rPr>
                <w:sz w:val="16"/>
                <w:szCs w:val="16"/>
              </w:rPr>
            </w:pPr>
            <w:r w:rsidRPr="002D64F1">
              <w:rPr>
                <w:sz w:val="16"/>
                <w:szCs w:val="16"/>
              </w:rPr>
              <w:t>L4_[TAcc]_25m_HPLC_mgm-3</w:t>
            </w:r>
          </w:p>
          <w:p w14:paraId="26DA45C5" w14:textId="77777777" w:rsidR="002D64F1" w:rsidRPr="002D64F1" w:rsidRDefault="002D64F1" w:rsidP="492C7711">
            <w:pPr>
              <w:rPr>
                <w:sz w:val="16"/>
                <w:szCs w:val="16"/>
                <w:lang w:val="nl-NL"/>
              </w:rPr>
            </w:pPr>
            <w:r w:rsidRPr="002D64F1">
              <w:rPr>
                <w:sz w:val="16"/>
                <w:szCs w:val="16"/>
              </w:rPr>
              <w:t>L4_[TPig]_25m_HPLC_mgm-3</w:t>
            </w:r>
          </w:p>
          <w:p w14:paraId="1EB34D57" w14:textId="77777777" w:rsidR="002D64F1" w:rsidRPr="002D64F1" w:rsidRDefault="002D64F1" w:rsidP="492C7711">
            <w:pPr>
              <w:rPr>
                <w:sz w:val="16"/>
                <w:szCs w:val="16"/>
                <w:lang w:val="nl-NL"/>
              </w:rPr>
            </w:pPr>
          </w:p>
          <w:p w14:paraId="5FAAD3FA" w14:textId="77777777" w:rsidR="002D64F1" w:rsidRPr="002D64F1" w:rsidRDefault="002D64F1" w:rsidP="492C7711">
            <w:pPr>
              <w:rPr>
                <w:sz w:val="16"/>
                <w:szCs w:val="16"/>
              </w:rPr>
            </w:pPr>
            <w:r w:rsidRPr="002D64F1">
              <w:rPr>
                <w:sz w:val="16"/>
                <w:szCs w:val="16"/>
              </w:rPr>
              <w:t>L4_[TChl a]_50m_HPLC_mgm-3</w:t>
            </w:r>
          </w:p>
          <w:p w14:paraId="379301B3" w14:textId="77777777" w:rsidR="002D64F1" w:rsidRPr="002D64F1" w:rsidRDefault="002D64F1" w:rsidP="492C7711">
            <w:pPr>
              <w:rPr>
                <w:sz w:val="16"/>
                <w:szCs w:val="16"/>
              </w:rPr>
            </w:pPr>
            <w:r w:rsidRPr="002D64F1">
              <w:rPr>
                <w:sz w:val="16"/>
                <w:szCs w:val="16"/>
              </w:rPr>
              <w:t>L4_[TChl]_50m_HPLC_mgm-3</w:t>
            </w:r>
          </w:p>
          <w:p w14:paraId="1DB50EBD" w14:textId="77777777" w:rsidR="002D64F1" w:rsidRPr="002D64F1" w:rsidRDefault="002D64F1" w:rsidP="492C7711">
            <w:pPr>
              <w:rPr>
                <w:sz w:val="16"/>
                <w:szCs w:val="16"/>
              </w:rPr>
            </w:pPr>
            <w:r w:rsidRPr="002D64F1">
              <w:rPr>
                <w:sz w:val="16"/>
                <w:szCs w:val="16"/>
              </w:rPr>
              <w:t>L4_[PPC]_50m_HPLC_mgm-3</w:t>
            </w:r>
          </w:p>
          <w:p w14:paraId="460332EA" w14:textId="77777777" w:rsidR="002D64F1" w:rsidRPr="002D64F1" w:rsidRDefault="002D64F1" w:rsidP="492C7711">
            <w:pPr>
              <w:rPr>
                <w:sz w:val="16"/>
                <w:szCs w:val="16"/>
              </w:rPr>
            </w:pPr>
            <w:r w:rsidRPr="002D64F1">
              <w:rPr>
                <w:sz w:val="16"/>
                <w:szCs w:val="16"/>
              </w:rPr>
              <w:t>L4_[PSC]_50m_HPLC_mgm-3</w:t>
            </w:r>
          </w:p>
          <w:p w14:paraId="03C51513" w14:textId="77777777" w:rsidR="002D64F1" w:rsidRPr="002D64F1" w:rsidRDefault="002D64F1" w:rsidP="492C7711">
            <w:pPr>
              <w:rPr>
                <w:sz w:val="16"/>
                <w:szCs w:val="16"/>
              </w:rPr>
            </w:pPr>
            <w:r w:rsidRPr="002D64F1">
              <w:rPr>
                <w:sz w:val="16"/>
                <w:szCs w:val="16"/>
              </w:rPr>
              <w:t>L4_[PSP]_50m_HPLC_mgm-3</w:t>
            </w:r>
          </w:p>
          <w:p w14:paraId="3AC63A1E" w14:textId="77777777" w:rsidR="002D64F1" w:rsidRPr="002D64F1" w:rsidRDefault="002D64F1" w:rsidP="492C7711">
            <w:pPr>
              <w:rPr>
                <w:sz w:val="16"/>
                <w:szCs w:val="16"/>
              </w:rPr>
            </w:pPr>
            <w:r w:rsidRPr="002D64F1">
              <w:rPr>
                <w:sz w:val="16"/>
                <w:szCs w:val="16"/>
              </w:rPr>
              <w:t>L4_[TAcc]_50m_HPLC_mgm-3</w:t>
            </w:r>
          </w:p>
          <w:p w14:paraId="46101C72" w14:textId="59461875" w:rsidR="002D64F1" w:rsidRDefault="002D64F1" w:rsidP="492C7711">
            <w:pPr>
              <w:rPr>
                <w:sz w:val="16"/>
                <w:szCs w:val="16"/>
              </w:rPr>
            </w:pPr>
            <w:r w:rsidRPr="002D64F1">
              <w:rPr>
                <w:sz w:val="16"/>
                <w:szCs w:val="16"/>
              </w:rPr>
              <w:t>L4_[TPig]_50m_HPLC_mgm-3</w:t>
            </w:r>
          </w:p>
          <w:p w14:paraId="7125226F" w14:textId="77777777" w:rsidR="00094D92" w:rsidRPr="002D64F1" w:rsidRDefault="00094D92" w:rsidP="492C7711">
            <w:pPr>
              <w:rPr>
                <w:sz w:val="16"/>
                <w:szCs w:val="16"/>
                <w:lang w:val="nl-NL"/>
              </w:rPr>
            </w:pPr>
          </w:p>
          <w:p w14:paraId="33D0669F" w14:textId="7B18D436" w:rsidR="002D64F1" w:rsidRPr="002D64F1" w:rsidRDefault="002D64F1" w:rsidP="00841964">
            <w:pPr>
              <w:rPr>
                <w:sz w:val="16"/>
                <w:szCs w:val="16"/>
              </w:rPr>
            </w:pPr>
            <w:r w:rsidRPr="002D64F1">
              <w:rPr>
                <w:sz w:val="16"/>
                <w:szCs w:val="16"/>
              </w:rPr>
              <w:t>Columns 50-77</w:t>
            </w:r>
          </w:p>
        </w:tc>
        <w:tc>
          <w:tcPr>
            <w:tcW w:w="7229" w:type="dxa"/>
          </w:tcPr>
          <w:p w14:paraId="5CFDA1F9" w14:textId="77777777" w:rsidR="002D64F1" w:rsidRPr="002D64F1" w:rsidRDefault="002D64F1" w:rsidP="492C7711">
            <w:pPr>
              <w:rPr>
                <w:sz w:val="16"/>
                <w:szCs w:val="16"/>
              </w:rPr>
            </w:pPr>
          </w:p>
          <w:p w14:paraId="093BC0DA" w14:textId="77777777" w:rsidR="002D64F1" w:rsidRPr="002D64F1" w:rsidRDefault="002D64F1" w:rsidP="492C7711">
            <w:pPr>
              <w:rPr>
                <w:sz w:val="16"/>
                <w:szCs w:val="16"/>
              </w:rPr>
            </w:pPr>
            <w:r w:rsidRPr="002D64F1">
              <w:rPr>
                <w:sz w:val="16"/>
                <w:szCs w:val="16"/>
              </w:rPr>
              <w:t>Taken weekly where conditions allow</w:t>
            </w:r>
          </w:p>
          <w:p w14:paraId="5462142E" w14:textId="77777777" w:rsidR="002D64F1" w:rsidRPr="002D64F1" w:rsidRDefault="002D64F1" w:rsidP="492C7711">
            <w:pPr>
              <w:rPr>
                <w:sz w:val="16"/>
                <w:szCs w:val="16"/>
              </w:rPr>
            </w:pPr>
            <w:r w:rsidRPr="002D64F1">
              <w:rPr>
                <w:sz w:val="16"/>
                <w:szCs w:val="16"/>
              </w:rPr>
              <w:t>Parameter Names (if shortened versions used in column titles):</w:t>
            </w:r>
            <w:r w:rsidRPr="002D64F1">
              <w:tab/>
            </w:r>
          </w:p>
          <w:p w14:paraId="51AD1043" w14:textId="77777777" w:rsidR="002D64F1" w:rsidRPr="002D64F1" w:rsidRDefault="002D64F1" w:rsidP="492C7711">
            <w:pPr>
              <w:rPr>
                <w:sz w:val="16"/>
                <w:szCs w:val="16"/>
              </w:rPr>
            </w:pPr>
            <w:r w:rsidRPr="002D64F1">
              <w:rPr>
                <w:sz w:val="16"/>
                <w:szCs w:val="16"/>
              </w:rPr>
              <w:t xml:space="preserve">[TChl a] = Total chlorophyll a = [Chlide a] + [DVChl a] + [Chl a]; </w:t>
            </w:r>
          </w:p>
          <w:p w14:paraId="7755B53A" w14:textId="1D39EF47" w:rsidR="002D64F1" w:rsidRPr="002D64F1" w:rsidRDefault="002D64F1" w:rsidP="492C7711">
            <w:pPr>
              <w:rPr>
                <w:sz w:val="16"/>
                <w:szCs w:val="16"/>
              </w:rPr>
            </w:pPr>
            <w:r w:rsidRPr="002D64F1">
              <w:rPr>
                <w:sz w:val="16"/>
                <w:szCs w:val="16"/>
              </w:rPr>
              <w:t xml:space="preserve">[TChl] = Total </w:t>
            </w:r>
            <w:r w:rsidR="007214E5">
              <w:rPr>
                <w:sz w:val="16"/>
                <w:szCs w:val="16"/>
              </w:rPr>
              <w:t>c</w:t>
            </w:r>
            <w:r w:rsidRPr="002D64F1">
              <w:rPr>
                <w:sz w:val="16"/>
                <w:szCs w:val="16"/>
              </w:rPr>
              <w:t xml:space="preserve">hlorophyll = [TChl a] + [TChl b] + [TChl c]; </w:t>
            </w:r>
          </w:p>
          <w:p w14:paraId="2E165893" w14:textId="77777777" w:rsidR="002D64F1" w:rsidRPr="002D64F1" w:rsidRDefault="002D64F1" w:rsidP="492C7711">
            <w:pPr>
              <w:rPr>
                <w:sz w:val="16"/>
                <w:szCs w:val="16"/>
                <w:lang w:val="it-IT"/>
              </w:rPr>
            </w:pPr>
            <w:r w:rsidRPr="002D64F1">
              <w:rPr>
                <w:sz w:val="16"/>
                <w:szCs w:val="16"/>
              </w:rPr>
              <w:t xml:space="preserve">[PPC] = Photoprotective carotenoids = [Allo]+[Diad]+[Diato]+[Zea]+[Caro]; </w:t>
            </w:r>
          </w:p>
          <w:p w14:paraId="2A50C576" w14:textId="77777777" w:rsidR="002D64F1" w:rsidRPr="002D64F1" w:rsidRDefault="002D64F1" w:rsidP="492C7711">
            <w:pPr>
              <w:rPr>
                <w:sz w:val="16"/>
                <w:szCs w:val="16"/>
                <w:lang w:val="it-IT"/>
              </w:rPr>
            </w:pPr>
            <w:r w:rsidRPr="002D64F1">
              <w:rPr>
                <w:sz w:val="16"/>
                <w:szCs w:val="16"/>
              </w:rPr>
              <w:t xml:space="preserve">[PSC] = Photosynthetic carotenoids = [But]+[Fuco]+[Hex fuco]+Perid]; </w:t>
            </w:r>
          </w:p>
          <w:p w14:paraId="77B41356" w14:textId="77777777" w:rsidR="002D64F1" w:rsidRPr="002D64F1" w:rsidRDefault="002D64F1" w:rsidP="492C7711">
            <w:pPr>
              <w:rPr>
                <w:sz w:val="16"/>
                <w:szCs w:val="16"/>
                <w:lang w:val="it-IT"/>
              </w:rPr>
            </w:pPr>
            <w:r w:rsidRPr="002D64F1">
              <w:rPr>
                <w:sz w:val="16"/>
                <w:szCs w:val="16"/>
              </w:rPr>
              <w:t xml:space="preserve">[PSP] = Photosynthetic pigments = [PSC]+[TChl]; </w:t>
            </w:r>
          </w:p>
          <w:p w14:paraId="5256B16B" w14:textId="77777777" w:rsidR="002D64F1" w:rsidRPr="002D64F1" w:rsidRDefault="002D64F1" w:rsidP="492C7711">
            <w:pPr>
              <w:rPr>
                <w:sz w:val="16"/>
                <w:szCs w:val="16"/>
              </w:rPr>
            </w:pPr>
            <w:r w:rsidRPr="002D64F1">
              <w:rPr>
                <w:sz w:val="16"/>
                <w:szCs w:val="16"/>
              </w:rPr>
              <w:t xml:space="preserve">[TAcc] = Total accessory pigments = [PPC]+[PSC]+[TChl b]+[TChl c]; </w:t>
            </w:r>
          </w:p>
          <w:p w14:paraId="74A262C5" w14:textId="3FF2DF33" w:rsidR="002D64F1" w:rsidRPr="002D64F1" w:rsidRDefault="002D64F1" w:rsidP="492C7711">
            <w:pPr>
              <w:rPr>
                <w:sz w:val="16"/>
                <w:szCs w:val="16"/>
              </w:rPr>
            </w:pPr>
            <w:r w:rsidRPr="002D64F1">
              <w:rPr>
                <w:sz w:val="16"/>
                <w:szCs w:val="16"/>
              </w:rPr>
              <w:t>[TPig] = Total pigments = [TAcc]+[TChl a]</w:t>
            </w:r>
            <w:r w:rsidR="007214E5">
              <w:rPr>
                <w:sz w:val="16"/>
                <w:szCs w:val="16"/>
              </w:rPr>
              <w:t>.</w:t>
            </w:r>
          </w:p>
          <w:p w14:paraId="14B405FF" w14:textId="725FEB41" w:rsidR="002D64F1" w:rsidRPr="002D64F1" w:rsidRDefault="002D64F1" w:rsidP="492C7711">
            <w:pPr>
              <w:rPr>
                <w:sz w:val="16"/>
                <w:szCs w:val="16"/>
              </w:rPr>
            </w:pPr>
            <w:r w:rsidRPr="002D64F1">
              <w:rPr>
                <w:sz w:val="16"/>
                <w:szCs w:val="16"/>
              </w:rPr>
              <w:t xml:space="preserve">Total chlorophyll a = </w:t>
            </w:r>
            <w:r w:rsidR="007214E5">
              <w:rPr>
                <w:sz w:val="16"/>
                <w:szCs w:val="16"/>
              </w:rPr>
              <w:t>c</w:t>
            </w:r>
            <w:r w:rsidRPr="002D64F1">
              <w:rPr>
                <w:sz w:val="16"/>
                <w:szCs w:val="16"/>
              </w:rPr>
              <w:t>hlorophyllide a + divinyl chlorophyll a + chlorophyll a. May be underestimated if chlorophyllide a is not quantified.</w:t>
            </w:r>
          </w:p>
          <w:p w14:paraId="5956C6CD" w14:textId="77777777" w:rsidR="002D64F1" w:rsidRPr="002D64F1" w:rsidRDefault="002D64F1" w:rsidP="492C7711">
            <w:pPr>
              <w:rPr>
                <w:sz w:val="16"/>
                <w:szCs w:val="16"/>
              </w:rPr>
            </w:pPr>
            <w:r w:rsidRPr="002D64F1">
              <w:rPr>
                <w:sz w:val="16"/>
                <w:szCs w:val="16"/>
              </w:rPr>
              <w:t>Total chlorophyll b = chlorophyll b + divinyl chlorophyll b. Divinyl chlorophyll b coelutes with chlorophyll b under HPLC conditions used to generate these data, so were not quantified separately. Divinyl chlorophyll b is not expected to be present in UK waters.</w:t>
            </w:r>
          </w:p>
          <w:p w14:paraId="71158508" w14:textId="77777777" w:rsidR="002D64F1" w:rsidRPr="002D64F1" w:rsidRDefault="002D64F1" w:rsidP="492C7711">
            <w:pPr>
              <w:rPr>
                <w:sz w:val="16"/>
                <w:szCs w:val="16"/>
              </w:rPr>
            </w:pPr>
            <w:r w:rsidRPr="002D64F1">
              <w:rPr>
                <w:sz w:val="16"/>
                <w:szCs w:val="16"/>
              </w:rPr>
              <w:t>Total chlorophyll c = chlorophyll c1 + chlorophyll c2 + chlorophyll c3</w:t>
            </w:r>
          </w:p>
          <w:p w14:paraId="619D6696" w14:textId="77777777" w:rsidR="002D64F1" w:rsidRPr="002D64F1" w:rsidRDefault="002D64F1" w:rsidP="492C7711">
            <w:pPr>
              <w:rPr>
                <w:sz w:val="16"/>
                <w:szCs w:val="16"/>
              </w:rPr>
            </w:pPr>
            <w:r w:rsidRPr="002D64F1">
              <w:rPr>
                <w:sz w:val="16"/>
                <w:szCs w:val="16"/>
              </w:rPr>
              <w:t xml:space="preserve">Carotenes = βε-Carotene + ββ-Carotene </w:t>
            </w:r>
          </w:p>
          <w:p w14:paraId="6E756ADF" w14:textId="77777777" w:rsidR="002D64F1" w:rsidRPr="002D64F1" w:rsidRDefault="002D64F1" w:rsidP="492C7711">
            <w:pPr>
              <w:rPr>
                <w:sz w:val="16"/>
                <w:szCs w:val="16"/>
              </w:rPr>
            </w:pPr>
            <w:r w:rsidRPr="002D64F1">
              <w:rPr>
                <w:sz w:val="16"/>
                <w:szCs w:val="16"/>
              </w:rPr>
              <w:t>Alloxanthin: quantified by both HPLC methods used to generate L4 pigment data</w:t>
            </w:r>
          </w:p>
          <w:p w14:paraId="2991D9CF" w14:textId="77777777" w:rsidR="002D64F1" w:rsidRPr="002D64F1" w:rsidRDefault="002D64F1" w:rsidP="492C7711">
            <w:pPr>
              <w:rPr>
                <w:sz w:val="16"/>
                <w:szCs w:val="16"/>
              </w:rPr>
            </w:pPr>
            <w:r w:rsidRPr="002D64F1">
              <w:rPr>
                <w:sz w:val="16"/>
                <w:szCs w:val="16"/>
              </w:rPr>
              <w:t>19'-butanoyloxyfucoxanthin: quantified by both HPLC methods used to generate L4 pigment data</w:t>
            </w:r>
          </w:p>
          <w:p w14:paraId="5B5DAA25" w14:textId="77777777" w:rsidR="002D64F1" w:rsidRPr="002D64F1" w:rsidRDefault="002D64F1" w:rsidP="492C7711">
            <w:pPr>
              <w:rPr>
                <w:sz w:val="16"/>
                <w:szCs w:val="16"/>
              </w:rPr>
            </w:pPr>
            <w:r w:rsidRPr="002D64F1">
              <w:rPr>
                <w:sz w:val="16"/>
                <w:szCs w:val="16"/>
              </w:rPr>
              <w:t>Diadinoxanthin: quantified by both HPLC methods used to generate L4 pigment data</w:t>
            </w:r>
          </w:p>
          <w:p w14:paraId="33554660" w14:textId="77777777" w:rsidR="002D64F1" w:rsidRPr="002D64F1" w:rsidRDefault="002D64F1" w:rsidP="492C7711">
            <w:pPr>
              <w:rPr>
                <w:sz w:val="16"/>
                <w:szCs w:val="16"/>
              </w:rPr>
            </w:pPr>
            <w:r w:rsidRPr="002D64F1">
              <w:rPr>
                <w:sz w:val="16"/>
                <w:szCs w:val="16"/>
              </w:rPr>
              <w:t>Diatoxanthin: quantified by both HPLC methods used to generate L4 pigment data</w:t>
            </w:r>
          </w:p>
          <w:p w14:paraId="6979B128" w14:textId="77777777" w:rsidR="002D64F1" w:rsidRPr="002D64F1" w:rsidRDefault="002D64F1" w:rsidP="492C7711">
            <w:pPr>
              <w:rPr>
                <w:sz w:val="16"/>
                <w:szCs w:val="16"/>
              </w:rPr>
            </w:pPr>
            <w:r w:rsidRPr="002D64F1">
              <w:rPr>
                <w:sz w:val="16"/>
                <w:szCs w:val="16"/>
              </w:rPr>
              <w:t>Fucoxanthin: quantified by both HPLC methods used to generate L4 pigment data</w:t>
            </w:r>
          </w:p>
          <w:p w14:paraId="7C8E3507" w14:textId="77777777" w:rsidR="002D64F1" w:rsidRPr="002D64F1" w:rsidRDefault="002D64F1" w:rsidP="492C7711">
            <w:pPr>
              <w:rPr>
                <w:sz w:val="16"/>
                <w:szCs w:val="16"/>
              </w:rPr>
            </w:pPr>
            <w:r w:rsidRPr="002D64F1">
              <w:rPr>
                <w:sz w:val="16"/>
                <w:szCs w:val="16"/>
              </w:rPr>
              <w:t>19'-hexanoloxyfucoxanthin: quantified by both HPLC methods used to generate L4 pigment data. May include prasinoxanthin (when present) for data generated using Barlow HPLC method (1999-2011)</w:t>
            </w:r>
          </w:p>
          <w:p w14:paraId="76954427" w14:textId="77777777" w:rsidR="002D64F1" w:rsidRPr="002D64F1" w:rsidRDefault="002D64F1" w:rsidP="492C7711">
            <w:pPr>
              <w:rPr>
                <w:sz w:val="16"/>
                <w:szCs w:val="16"/>
              </w:rPr>
            </w:pPr>
            <w:r w:rsidRPr="002D64F1">
              <w:rPr>
                <w:sz w:val="16"/>
                <w:szCs w:val="16"/>
              </w:rPr>
              <w:t>Peridinin: quantified by both HPLC methods used to generate L4 pigment data</w:t>
            </w:r>
          </w:p>
          <w:p w14:paraId="57647AB0" w14:textId="77777777" w:rsidR="002D64F1" w:rsidRPr="002D64F1" w:rsidRDefault="002D64F1" w:rsidP="492C7711">
            <w:pPr>
              <w:rPr>
                <w:sz w:val="16"/>
                <w:szCs w:val="16"/>
              </w:rPr>
            </w:pPr>
            <w:r w:rsidRPr="002D64F1">
              <w:rPr>
                <w:sz w:val="16"/>
                <w:szCs w:val="16"/>
              </w:rPr>
              <w:t>Zeaxanthin: quantified by both HPLC methods used to generate L4 pigment data</w:t>
            </w:r>
          </w:p>
          <w:p w14:paraId="44C388C8" w14:textId="77777777" w:rsidR="002D64F1" w:rsidRPr="002D64F1" w:rsidRDefault="002D64F1" w:rsidP="492C7711">
            <w:pPr>
              <w:rPr>
                <w:sz w:val="16"/>
                <w:szCs w:val="16"/>
              </w:rPr>
            </w:pPr>
            <w:r w:rsidRPr="002D64F1">
              <w:rPr>
                <w:sz w:val="16"/>
                <w:szCs w:val="16"/>
              </w:rPr>
              <w:t>Chlorophyll a: includes allomers and epimers: quantified by both HPLC methods used to generate L4 pigment data</w:t>
            </w:r>
          </w:p>
          <w:p w14:paraId="1C632824" w14:textId="77777777" w:rsidR="002D64F1" w:rsidRPr="002D64F1" w:rsidRDefault="002D64F1" w:rsidP="492C7711">
            <w:pPr>
              <w:rPr>
                <w:sz w:val="16"/>
                <w:szCs w:val="16"/>
              </w:rPr>
            </w:pPr>
            <w:r w:rsidRPr="002D64F1">
              <w:rPr>
                <w:sz w:val="16"/>
                <w:szCs w:val="16"/>
              </w:rPr>
              <w:t>Divinyl chlorophyll a: quantified by both HPLC methods used to generate L4 pigment data</w:t>
            </w:r>
          </w:p>
          <w:p w14:paraId="2307AB7F" w14:textId="77777777" w:rsidR="002D64F1" w:rsidRPr="002D64F1" w:rsidRDefault="002D64F1" w:rsidP="492C7711">
            <w:pPr>
              <w:rPr>
                <w:sz w:val="16"/>
                <w:szCs w:val="16"/>
              </w:rPr>
            </w:pPr>
            <w:r w:rsidRPr="002D64F1">
              <w:rPr>
                <w:sz w:val="16"/>
                <w:szCs w:val="16"/>
              </w:rPr>
              <w:t>Chlorophyllide a: quantified in 2002; 2004-5 and May 2011 onwards</w:t>
            </w:r>
          </w:p>
          <w:p w14:paraId="784AE660" w14:textId="77777777" w:rsidR="002D64F1" w:rsidRPr="002D64F1" w:rsidRDefault="002D64F1" w:rsidP="492C7711">
            <w:pPr>
              <w:rPr>
                <w:sz w:val="16"/>
                <w:szCs w:val="16"/>
              </w:rPr>
            </w:pPr>
            <w:r w:rsidRPr="002D64F1">
              <w:rPr>
                <w:sz w:val="16"/>
                <w:szCs w:val="16"/>
              </w:rPr>
              <w:t>Chlorophyll b and divinyl chlorophyll b: Divinyl chlorophyll b coelutes with chlorophyll b under HPLC conditions used to generate these data, so were not quantified separately. Dinvinyl chlorophyll b is not expected to be present in UK waters.</w:t>
            </w:r>
          </w:p>
          <w:p w14:paraId="6C74D667" w14:textId="77777777" w:rsidR="002D64F1" w:rsidRPr="002D64F1" w:rsidRDefault="002D64F1" w:rsidP="492C7711">
            <w:pPr>
              <w:rPr>
                <w:sz w:val="16"/>
                <w:szCs w:val="16"/>
              </w:rPr>
            </w:pPr>
            <w:r w:rsidRPr="002D64F1">
              <w:rPr>
                <w:sz w:val="16"/>
                <w:szCs w:val="16"/>
              </w:rPr>
              <w:t>Chlorophyll c1: Quantified separately from chlorophyll c2 from May 2011 onwards.</w:t>
            </w:r>
          </w:p>
          <w:p w14:paraId="59520C0D" w14:textId="77777777" w:rsidR="002D64F1" w:rsidRPr="002D64F1" w:rsidRDefault="002D64F1" w:rsidP="492C7711">
            <w:pPr>
              <w:rPr>
                <w:sz w:val="16"/>
                <w:szCs w:val="16"/>
              </w:rPr>
            </w:pPr>
            <w:r w:rsidRPr="002D64F1">
              <w:rPr>
                <w:sz w:val="16"/>
                <w:szCs w:val="16"/>
              </w:rPr>
              <w:t>Chlorophyll c2: Includes chlorophyll c1 for data from 1999-April 2011</w:t>
            </w:r>
          </w:p>
          <w:p w14:paraId="3BA53872" w14:textId="77777777" w:rsidR="002D64F1" w:rsidRPr="002D64F1" w:rsidRDefault="002D64F1" w:rsidP="492C7711">
            <w:pPr>
              <w:rPr>
                <w:sz w:val="16"/>
                <w:szCs w:val="16"/>
              </w:rPr>
            </w:pPr>
            <w:r w:rsidRPr="002D64F1">
              <w:rPr>
                <w:sz w:val="16"/>
                <w:szCs w:val="16"/>
              </w:rPr>
              <w:t>Chlorophyll c3: quantified by both HPLC methods used to generate L4 pigment data</w:t>
            </w:r>
          </w:p>
          <w:p w14:paraId="4C735291" w14:textId="77777777" w:rsidR="002D64F1" w:rsidRPr="002D64F1" w:rsidRDefault="002D64F1" w:rsidP="492C7711">
            <w:pPr>
              <w:rPr>
                <w:sz w:val="16"/>
                <w:szCs w:val="16"/>
              </w:rPr>
            </w:pPr>
            <w:r w:rsidRPr="002D64F1">
              <w:rPr>
                <w:sz w:val="16"/>
                <w:szCs w:val="16"/>
              </w:rPr>
              <w:t>βε-carotene (alpha-carotene): quantified separately from ββ-carotene from May 2011 onwards.</w:t>
            </w:r>
          </w:p>
          <w:p w14:paraId="71F9F165" w14:textId="2AC213BF" w:rsidR="002D64F1" w:rsidRDefault="002D64F1" w:rsidP="492C7711">
            <w:pPr>
              <w:rPr>
                <w:sz w:val="16"/>
                <w:szCs w:val="16"/>
              </w:rPr>
            </w:pPr>
            <w:r w:rsidRPr="002D64F1">
              <w:rPr>
                <w:sz w:val="16"/>
                <w:szCs w:val="16"/>
              </w:rPr>
              <w:t>ββ-carotene (beta-carotene): includes βε-carotene for data from 1999-April 2011.</w:t>
            </w:r>
          </w:p>
          <w:p w14:paraId="727C3D9B" w14:textId="77777777" w:rsidR="007214E5" w:rsidRPr="002D64F1" w:rsidRDefault="007214E5" w:rsidP="492C7711">
            <w:pPr>
              <w:rPr>
                <w:sz w:val="16"/>
                <w:szCs w:val="16"/>
              </w:rPr>
            </w:pPr>
          </w:p>
          <w:p w14:paraId="0CF77A36" w14:textId="41AB4C73" w:rsidR="00595B17" w:rsidRDefault="002D64F1" w:rsidP="492C7711">
            <w:pPr>
              <w:rPr>
                <w:sz w:val="16"/>
                <w:szCs w:val="16"/>
              </w:rPr>
            </w:pPr>
            <w:r w:rsidRPr="002D64F1">
              <w:rPr>
                <w:sz w:val="16"/>
                <w:szCs w:val="16"/>
              </w:rPr>
              <w:t xml:space="preserve">Barlow HPLC Method reference: </w:t>
            </w:r>
            <w:bookmarkStart w:id="3" w:name="_Hlk117613184"/>
            <w:r w:rsidRPr="002D64F1">
              <w:rPr>
                <w:sz w:val="16"/>
                <w:szCs w:val="16"/>
              </w:rPr>
              <w:t>Barlow RG</w:t>
            </w:r>
            <w:r w:rsidR="00595B17">
              <w:rPr>
                <w:sz w:val="16"/>
                <w:szCs w:val="16"/>
              </w:rPr>
              <w:t xml:space="preserve"> et al. (1997</w:t>
            </w:r>
            <w:bookmarkEnd w:id="3"/>
            <w:r w:rsidR="00595B17">
              <w:rPr>
                <w:sz w:val="16"/>
                <w:szCs w:val="16"/>
              </w:rPr>
              <w:t>)</w:t>
            </w:r>
          </w:p>
          <w:p w14:paraId="759BAA8E" w14:textId="3DE172A2" w:rsidR="002D64F1" w:rsidRPr="002D64F1" w:rsidRDefault="002D64F1" w:rsidP="492C7711">
            <w:pPr>
              <w:rPr>
                <w:sz w:val="16"/>
                <w:szCs w:val="16"/>
              </w:rPr>
            </w:pPr>
            <w:r w:rsidRPr="002D64F1">
              <w:rPr>
                <w:sz w:val="16"/>
                <w:szCs w:val="16"/>
              </w:rPr>
              <w:t>Column: MOS-2 Hypersil; 100x4.6mm; 3um particle size</w:t>
            </w:r>
          </w:p>
          <w:p w14:paraId="6FEAFEEC" w14:textId="77777777" w:rsidR="002D64F1" w:rsidRPr="002D64F1" w:rsidRDefault="002D64F1" w:rsidP="492C7711">
            <w:pPr>
              <w:rPr>
                <w:sz w:val="16"/>
                <w:szCs w:val="16"/>
              </w:rPr>
            </w:pPr>
            <w:r w:rsidRPr="002D64F1">
              <w:rPr>
                <w:sz w:val="16"/>
                <w:szCs w:val="16"/>
              </w:rPr>
              <w:t>Flow rate: 1mL/min</w:t>
            </w:r>
          </w:p>
          <w:p w14:paraId="25428EF5" w14:textId="77777777" w:rsidR="002D64F1" w:rsidRPr="002D64F1" w:rsidRDefault="002D64F1" w:rsidP="492C7711">
            <w:pPr>
              <w:rPr>
                <w:sz w:val="16"/>
                <w:szCs w:val="16"/>
                <w:lang w:val="fr-FR"/>
              </w:rPr>
            </w:pPr>
            <w:r w:rsidRPr="002D64F1">
              <w:rPr>
                <w:sz w:val="16"/>
                <w:szCs w:val="16"/>
              </w:rPr>
              <w:t xml:space="preserve">Mobile phase: </w:t>
            </w:r>
            <w:bookmarkStart w:id="4" w:name="_Hlk117613244"/>
            <w:r w:rsidRPr="002D64F1">
              <w:rPr>
                <w:sz w:val="16"/>
                <w:szCs w:val="16"/>
              </w:rPr>
              <w:t>Barlow et al. 1997</w:t>
            </w:r>
          </w:p>
          <w:bookmarkEnd w:id="4"/>
          <w:p w14:paraId="05732426" w14:textId="77777777" w:rsidR="002D64F1" w:rsidRPr="002D64F1" w:rsidRDefault="002D64F1" w:rsidP="492C7711">
            <w:pPr>
              <w:rPr>
                <w:sz w:val="16"/>
                <w:szCs w:val="16"/>
              </w:rPr>
            </w:pPr>
            <w:r w:rsidRPr="002D64F1">
              <w:rPr>
                <w:sz w:val="16"/>
                <w:szCs w:val="16"/>
              </w:rPr>
              <w:t>Extraction solvent and volume: 90% acetone; 2mL</w:t>
            </w:r>
          </w:p>
          <w:p w14:paraId="2D3E82CC" w14:textId="77777777" w:rsidR="002D64F1" w:rsidRPr="002D64F1" w:rsidRDefault="002D64F1" w:rsidP="492C7711">
            <w:pPr>
              <w:rPr>
                <w:sz w:val="16"/>
                <w:szCs w:val="16"/>
              </w:rPr>
            </w:pPr>
            <w:r w:rsidRPr="002D64F1">
              <w:rPr>
                <w:sz w:val="16"/>
                <w:szCs w:val="16"/>
              </w:rPr>
              <w:t>Internal standard used?: Yes, Trans-B-Apo-8'-carotenal used until 2008.</w:t>
            </w:r>
          </w:p>
          <w:p w14:paraId="522CA067" w14:textId="77777777" w:rsidR="002D64F1" w:rsidRPr="002D64F1" w:rsidRDefault="002D64F1" w:rsidP="492C7711">
            <w:pPr>
              <w:rPr>
                <w:sz w:val="16"/>
                <w:szCs w:val="16"/>
              </w:rPr>
            </w:pPr>
            <w:r w:rsidRPr="002D64F1">
              <w:rPr>
                <w:sz w:val="16"/>
                <w:szCs w:val="16"/>
              </w:rPr>
              <w:t>Disruption method and time: Sonication (probe), 35s</w:t>
            </w:r>
          </w:p>
          <w:p w14:paraId="15127686" w14:textId="77777777" w:rsidR="002D64F1" w:rsidRPr="002D64F1" w:rsidRDefault="002D64F1" w:rsidP="492C7711">
            <w:pPr>
              <w:rPr>
                <w:sz w:val="16"/>
                <w:szCs w:val="16"/>
              </w:rPr>
            </w:pPr>
            <w:r w:rsidRPr="002D64F1">
              <w:rPr>
                <w:sz w:val="16"/>
                <w:szCs w:val="16"/>
              </w:rPr>
              <w:t>Soak time:</w:t>
            </w:r>
            <w:r w:rsidRPr="002D64F1">
              <w:tab/>
            </w:r>
            <w:r w:rsidRPr="002D64F1">
              <w:rPr>
                <w:sz w:val="16"/>
                <w:szCs w:val="16"/>
              </w:rPr>
              <w:t>1 hr</w:t>
            </w:r>
          </w:p>
          <w:p w14:paraId="0059A3C3" w14:textId="77777777" w:rsidR="002D64F1" w:rsidRPr="002D64F1" w:rsidRDefault="002D64F1" w:rsidP="492C7711">
            <w:pPr>
              <w:rPr>
                <w:sz w:val="16"/>
                <w:szCs w:val="16"/>
              </w:rPr>
            </w:pPr>
            <w:r w:rsidRPr="002D64F1">
              <w:rPr>
                <w:sz w:val="16"/>
                <w:szCs w:val="16"/>
              </w:rPr>
              <w:t xml:space="preserve">Clarification procedure: Centrifugation </w:t>
            </w:r>
          </w:p>
          <w:p w14:paraId="09EC2258" w14:textId="77777777" w:rsidR="002D64F1" w:rsidRPr="002D64F1" w:rsidRDefault="002D64F1" w:rsidP="492C7711">
            <w:pPr>
              <w:rPr>
                <w:sz w:val="16"/>
                <w:szCs w:val="16"/>
              </w:rPr>
            </w:pPr>
            <w:r w:rsidRPr="002D64F1">
              <w:rPr>
                <w:sz w:val="16"/>
                <w:szCs w:val="16"/>
              </w:rPr>
              <w:t>Injection procedure and volume:</w:t>
            </w:r>
            <w:r w:rsidRPr="002D64F1">
              <w:tab/>
            </w:r>
            <w:r w:rsidRPr="002D64F1">
              <w:rPr>
                <w:sz w:val="16"/>
                <w:szCs w:val="16"/>
              </w:rPr>
              <w:t>Autosampler mixes sample with ammonium acetate (1 M) in 50/50 ratio by volume. Injects 50 uL</w:t>
            </w:r>
          </w:p>
          <w:p w14:paraId="42EE4DC8" w14:textId="77777777" w:rsidR="002D64F1" w:rsidRPr="002D64F1" w:rsidRDefault="002D64F1" w:rsidP="492C7711">
            <w:pPr>
              <w:rPr>
                <w:sz w:val="16"/>
                <w:szCs w:val="16"/>
              </w:rPr>
            </w:pPr>
            <w:r w:rsidRPr="002D64F1">
              <w:rPr>
                <w:sz w:val="16"/>
                <w:szCs w:val="16"/>
              </w:rPr>
              <w:t>Calibration Procedure: Single point</w:t>
            </w:r>
          </w:p>
          <w:p w14:paraId="4B2AC245" w14:textId="77777777" w:rsidR="002D64F1" w:rsidRPr="002D64F1" w:rsidRDefault="002D64F1" w:rsidP="492C7711">
            <w:pPr>
              <w:rPr>
                <w:sz w:val="16"/>
                <w:szCs w:val="16"/>
              </w:rPr>
            </w:pPr>
            <w:r w:rsidRPr="002D64F1">
              <w:rPr>
                <w:sz w:val="16"/>
                <w:szCs w:val="16"/>
              </w:rPr>
              <w:t>Source of standards: DHI, Denmark</w:t>
            </w:r>
          </w:p>
          <w:p w14:paraId="426BACB4" w14:textId="77777777" w:rsidR="002D64F1" w:rsidRPr="002D64F1" w:rsidRDefault="002D64F1" w:rsidP="492C7711">
            <w:pPr>
              <w:rPr>
                <w:sz w:val="16"/>
                <w:szCs w:val="16"/>
              </w:rPr>
            </w:pPr>
            <w:r w:rsidRPr="002D64F1">
              <w:rPr>
                <w:sz w:val="16"/>
                <w:szCs w:val="16"/>
              </w:rPr>
              <w:t>Absorption coefficients used: Those provided with standards by DHI</w:t>
            </w:r>
          </w:p>
          <w:p w14:paraId="37CD54DA" w14:textId="77777777" w:rsidR="002D64F1" w:rsidRPr="002D64F1" w:rsidRDefault="002D64F1" w:rsidP="492C7711">
            <w:pPr>
              <w:rPr>
                <w:sz w:val="16"/>
                <w:szCs w:val="16"/>
              </w:rPr>
            </w:pPr>
            <w:r w:rsidRPr="002D64F1">
              <w:rPr>
                <w:sz w:val="16"/>
                <w:szCs w:val="16"/>
              </w:rPr>
              <w:t>Expected capability of method: Not recorded</w:t>
            </w:r>
          </w:p>
          <w:p w14:paraId="5B3CF268" w14:textId="77777777" w:rsidR="002D64F1" w:rsidRPr="002D64F1" w:rsidRDefault="002D64F1" w:rsidP="492C7711">
            <w:pPr>
              <w:rPr>
                <w:sz w:val="16"/>
                <w:szCs w:val="16"/>
              </w:rPr>
            </w:pPr>
            <w:r w:rsidRPr="002D64F1">
              <w:rPr>
                <w:sz w:val="16"/>
                <w:szCs w:val="16"/>
              </w:rPr>
              <w:t>Quality assurance protocols: Up to 20 samples were analysed per day, so maximum time of samples in autosampler is 24 h. Autosampler is maintained at 4oC.</w:t>
            </w:r>
          </w:p>
          <w:p w14:paraId="4C2C56FF" w14:textId="77777777" w:rsidR="002D64F1" w:rsidRPr="002D64F1" w:rsidRDefault="002D64F1" w:rsidP="492C7711">
            <w:pPr>
              <w:rPr>
                <w:sz w:val="16"/>
                <w:szCs w:val="16"/>
              </w:rPr>
            </w:pPr>
          </w:p>
          <w:p w14:paraId="5C125EF5" w14:textId="522CDD2A" w:rsidR="002D64F1" w:rsidRPr="002D64F1" w:rsidRDefault="002D64F1" w:rsidP="492C7711">
            <w:pPr>
              <w:rPr>
                <w:sz w:val="16"/>
                <w:szCs w:val="16"/>
              </w:rPr>
            </w:pPr>
            <w:r w:rsidRPr="002D64F1">
              <w:rPr>
                <w:sz w:val="16"/>
                <w:szCs w:val="16"/>
              </w:rPr>
              <w:t>Zapata HPLC Method reference:</w:t>
            </w:r>
            <w:r w:rsidRPr="002D64F1">
              <w:tab/>
            </w:r>
            <w:r w:rsidRPr="002D64F1">
              <w:rPr>
                <w:sz w:val="16"/>
                <w:szCs w:val="16"/>
              </w:rPr>
              <w:t>Zapata M</w:t>
            </w:r>
            <w:r w:rsidR="00657A34">
              <w:rPr>
                <w:sz w:val="16"/>
                <w:szCs w:val="16"/>
              </w:rPr>
              <w:t xml:space="preserve"> et al. (2000)</w:t>
            </w:r>
          </w:p>
          <w:p w14:paraId="47D1D38A" w14:textId="77777777" w:rsidR="002D64F1" w:rsidRPr="002D64F1" w:rsidRDefault="002D64F1" w:rsidP="492C7711">
            <w:pPr>
              <w:rPr>
                <w:sz w:val="16"/>
                <w:szCs w:val="16"/>
              </w:rPr>
            </w:pPr>
            <w:r w:rsidRPr="002D64F1">
              <w:rPr>
                <w:sz w:val="16"/>
                <w:szCs w:val="16"/>
              </w:rPr>
              <w:t>Column: Waters C8 Symmetry; 150x2.1 mm; 3.5um particle size</w:t>
            </w:r>
          </w:p>
          <w:p w14:paraId="57AD3C9C" w14:textId="77777777" w:rsidR="002D64F1" w:rsidRPr="002D64F1" w:rsidRDefault="002D64F1" w:rsidP="492C7711">
            <w:pPr>
              <w:rPr>
                <w:sz w:val="16"/>
                <w:szCs w:val="16"/>
              </w:rPr>
            </w:pPr>
            <w:r w:rsidRPr="002D64F1">
              <w:rPr>
                <w:sz w:val="16"/>
                <w:szCs w:val="16"/>
              </w:rPr>
              <w:t>Flow rate:</w:t>
            </w:r>
            <w:r w:rsidRPr="002D64F1">
              <w:tab/>
            </w:r>
            <w:r w:rsidRPr="002D64F1">
              <w:rPr>
                <w:sz w:val="16"/>
                <w:szCs w:val="16"/>
              </w:rPr>
              <w:t>200uL/min</w:t>
            </w:r>
          </w:p>
          <w:p w14:paraId="2BFB0098" w14:textId="77777777" w:rsidR="002D64F1" w:rsidRPr="002D64F1" w:rsidRDefault="002D64F1" w:rsidP="492C7711">
            <w:pPr>
              <w:rPr>
                <w:sz w:val="16"/>
                <w:szCs w:val="16"/>
              </w:rPr>
            </w:pPr>
            <w:r w:rsidRPr="002D64F1">
              <w:rPr>
                <w:sz w:val="16"/>
                <w:szCs w:val="16"/>
              </w:rPr>
              <w:t>Mobile phase: As described by Zapata et al. 2000</w:t>
            </w:r>
          </w:p>
          <w:p w14:paraId="57528B7A" w14:textId="77777777" w:rsidR="002D64F1" w:rsidRPr="002D64F1" w:rsidRDefault="002D64F1" w:rsidP="492C7711">
            <w:pPr>
              <w:rPr>
                <w:sz w:val="16"/>
                <w:szCs w:val="16"/>
              </w:rPr>
            </w:pPr>
            <w:r w:rsidRPr="002D64F1">
              <w:rPr>
                <w:sz w:val="16"/>
                <w:szCs w:val="16"/>
              </w:rPr>
              <w:t>Extraction solvent and volume: 90% acetone; 2mL</w:t>
            </w:r>
          </w:p>
          <w:p w14:paraId="14BDB35F" w14:textId="77777777" w:rsidR="002D64F1" w:rsidRPr="002D64F1" w:rsidRDefault="002D64F1" w:rsidP="492C7711">
            <w:pPr>
              <w:rPr>
                <w:sz w:val="16"/>
                <w:szCs w:val="16"/>
              </w:rPr>
            </w:pPr>
            <w:r w:rsidRPr="002D64F1">
              <w:rPr>
                <w:sz w:val="16"/>
                <w:szCs w:val="16"/>
              </w:rPr>
              <w:t>Internal standard used?No</w:t>
            </w:r>
          </w:p>
          <w:p w14:paraId="4C96F424" w14:textId="77777777" w:rsidR="002D64F1" w:rsidRPr="002D64F1" w:rsidRDefault="002D64F1" w:rsidP="492C7711">
            <w:pPr>
              <w:rPr>
                <w:sz w:val="16"/>
                <w:szCs w:val="16"/>
              </w:rPr>
            </w:pPr>
            <w:r w:rsidRPr="002D64F1">
              <w:rPr>
                <w:sz w:val="16"/>
                <w:szCs w:val="16"/>
              </w:rPr>
              <w:t>Disruption method and time: Sonication (probe), 35s</w:t>
            </w:r>
          </w:p>
          <w:p w14:paraId="5620DE7F" w14:textId="77777777" w:rsidR="002D64F1" w:rsidRPr="002D64F1" w:rsidRDefault="002D64F1" w:rsidP="492C7711">
            <w:pPr>
              <w:rPr>
                <w:sz w:val="16"/>
                <w:szCs w:val="16"/>
              </w:rPr>
            </w:pPr>
            <w:r w:rsidRPr="002D64F1">
              <w:rPr>
                <w:sz w:val="16"/>
                <w:szCs w:val="16"/>
              </w:rPr>
              <w:t>Soak time:</w:t>
            </w:r>
            <w:r w:rsidRPr="002D64F1">
              <w:tab/>
            </w:r>
            <w:r w:rsidRPr="002D64F1">
              <w:rPr>
                <w:sz w:val="16"/>
                <w:szCs w:val="16"/>
              </w:rPr>
              <w:t>1 hr</w:t>
            </w:r>
          </w:p>
          <w:p w14:paraId="46048AAC" w14:textId="77777777" w:rsidR="002D64F1" w:rsidRPr="002D64F1" w:rsidRDefault="002D64F1" w:rsidP="492C7711">
            <w:pPr>
              <w:rPr>
                <w:sz w:val="16"/>
                <w:szCs w:val="16"/>
              </w:rPr>
            </w:pPr>
            <w:r w:rsidRPr="002D64F1">
              <w:rPr>
                <w:sz w:val="16"/>
                <w:szCs w:val="16"/>
              </w:rPr>
              <w:t>Clarification procedure: Centrifugation and filtration (0.45 um Teflon syringe filter)</w:t>
            </w:r>
          </w:p>
          <w:p w14:paraId="3748CED6" w14:textId="77777777" w:rsidR="002D64F1" w:rsidRPr="002D64F1" w:rsidRDefault="002D64F1" w:rsidP="492C7711">
            <w:pPr>
              <w:rPr>
                <w:sz w:val="16"/>
                <w:szCs w:val="16"/>
              </w:rPr>
            </w:pPr>
            <w:r w:rsidRPr="002D64F1">
              <w:rPr>
                <w:sz w:val="16"/>
                <w:szCs w:val="16"/>
              </w:rPr>
              <w:t>Injection procedure and volume:</w:t>
            </w:r>
            <w:r w:rsidRPr="002D64F1">
              <w:tab/>
            </w:r>
            <w:r w:rsidRPr="002D64F1">
              <w:rPr>
                <w:sz w:val="16"/>
                <w:szCs w:val="16"/>
              </w:rPr>
              <w:t>Autosampler mixes 200 uL sample and 80 uL water in a vial. 25 uL of this mixture is injected (actual injection volume of sample = 17.86 uL</w:t>
            </w:r>
          </w:p>
          <w:p w14:paraId="7F33C639" w14:textId="77777777" w:rsidR="002D64F1" w:rsidRPr="002D64F1" w:rsidRDefault="002D64F1" w:rsidP="492C7711">
            <w:pPr>
              <w:rPr>
                <w:sz w:val="16"/>
                <w:szCs w:val="16"/>
              </w:rPr>
            </w:pPr>
            <w:r w:rsidRPr="002D64F1">
              <w:rPr>
                <w:sz w:val="16"/>
                <w:szCs w:val="16"/>
              </w:rPr>
              <w:t>Calibration Procedure:Multipoint; three solutions bracketing the LOQ, and three bracketing the expected sample concentration</w:t>
            </w:r>
          </w:p>
          <w:p w14:paraId="00487AC9" w14:textId="77777777" w:rsidR="002D64F1" w:rsidRPr="002D64F1" w:rsidRDefault="002D64F1" w:rsidP="492C7711">
            <w:pPr>
              <w:rPr>
                <w:sz w:val="16"/>
                <w:szCs w:val="16"/>
              </w:rPr>
            </w:pPr>
            <w:r w:rsidRPr="002D64F1">
              <w:rPr>
                <w:sz w:val="16"/>
                <w:szCs w:val="16"/>
              </w:rPr>
              <w:t>Source of standards: DHI, Denmark</w:t>
            </w:r>
          </w:p>
          <w:p w14:paraId="779B3115" w14:textId="77777777" w:rsidR="002D64F1" w:rsidRPr="002D64F1" w:rsidRDefault="002D64F1" w:rsidP="492C7711">
            <w:pPr>
              <w:rPr>
                <w:sz w:val="16"/>
                <w:szCs w:val="16"/>
              </w:rPr>
            </w:pPr>
            <w:r w:rsidRPr="002D64F1">
              <w:rPr>
                <w:sz w:val="16"/>
                <w:szCs w:val="16"/>
              </w:rPr>
              <w:t>Absorption coefficients used: Those provided with standards by DHI</w:t>
            </w:r>
          </w:p>
          <w:p w14:paraId="17B6D816" w14:textId="77777777" w:rsidR="002D64F1" w:rsidRPr="002D64F1" w:rsidRDefault="002D64F1" w:rsidP="492C7711">
            <w:pPr>
              <w:rPr>
                <w:sz w:val="16"/>
                <w:szCs w:val="16"/>
              </w:rPr>
            </w:pPr>
            <w:r w:rsidRPr="002D64F1">
              <w:rPr>
                <w:sz w:val="16"/>
                <w:szCs w:val="16"/>
              </w:rPr>
              <w:t>Expected capability of method: Average precision and accuracy for chl a (standards) was 1.44 and 2.01%, respectively</w:t>
            </w:r>
          </w:p>
          <w:p w14:paraId="5C8C839B" w14:textId="77777777" w:rsidR="002D64F1" w:rsidRPr="002D64F1" w:rsidRDefault="002D64F1" w:rsidP="492C7711">
            <w:pPr>
              <w:rPr>
                <w:sz w:val="16"/>
                <w:szCs w:val="16"/>
              </w:rPr>
            </w:pPr>
            <w:r w:rsidRPr="002D64F1">
              <w:rPr>
                <w:sz w:val="16"/>
                <w:szCs w:val="16"/>
              </w:rPr>
              <w:t xml:space="preserve">Quality assurance protocols: First run of the day was discarded. A sample of mixed pigments was run prior to any samples to check retention times and resolution of critical pairs. </w:t>
            </w:r>
          </w:p>
          <w:p w14:paraId="15A1B351" w14:textId="77777777" w:rsidR="002D64F1" w:rsidRPr="002D64F1" w:rsidRDefault="002D64F1" w:rsidP="492C7711">
            <w:pPr>
              <w:rPr>
                <w:sz w:val="16"/>
                <w:szCs w:val="16"/>
              </w:rPr>
            </w:pPr>
            <w:r w:rsidRPr="002D64F1">
              <w:rPr>
                <w:sz w:val="16"/>
                <w:szCs w:val="16"/>
              </w:rPr>
              <w:t xml:space="preserve">Three samples of chlorophyll standard were analysed with each sample set to check response factor is within 5% of calibration value. </w:t>
            </w:r>
          </w:p>
          <w:p w14:paraId="7768F460" w14:textId="77777777" w:rsidR="002D64F1" w:rsidRPr="002D64F1" w:rsidRDefault="002D64F1" w:rsidP="492C7711">
            <w:pPr>
              <w:rPr>
                <w:sz w:val="16"/>
                <w:szCs w:val="16"/>
              </w:rPr>
            </w:pPr>
            <w:r w:rsidRPr="002D64F1">
              <w:rPr>
                <w:sz w:val="16"/>
                <w:szCs w:val="16"/>
              </w:rPr>
              <w:t xml:space="preserve">Up to 20 samples are analysed per day, so maximum time of samples in autosampler is 24 h. Autosampler was maintained at 4oC. </w:t>
            </w:r>
          </w:p>
          <w:p w14:paraId="107411CC" w14:textId="5BC3F1AE" w:rsidR="002D64F1" w:rsidRPr="002D64F1" w:rsidRDefault="00657A34" w:rsidP="00657A34">
            <w:pPr>
              <w:rPr>
                <w:sz w:val="16"/>
                <w:szCs w:val="16"/>
              </w:rPr>
            </w:pPr>
            <w:r w:rsidRPr="002D64F1">
              <w:rPr>
                <w:sz w:val="16"/>
                <w:szCs w:val="16"/>
              </w:rPr>
              <w:t>Pipette</w:t>
            </w:r>
            <w:r w:rsidR="002D64F1" w:rsidRPr="002D64F1">
              <w:rPr>
                <w:sz w:val="16"/>
                <w:szCs w:val="16"/>
              </w:rPr>
              <w:t xml:space="preserve"> accuracy determined daily by weighing.</w:t>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r w:rsidR="002D64F1" w:rsidRPr="002D64F1">
              <w:tab/>
            </w:r>
          </w:p>
        </w:tc>
        <w:tc>
          <w:tcPr>
            <w:tcW w:w="4394" w:type="dxa"/>
          </w:tcPr>
          <w:p w14:paraId="4FDB6998" w14:textId="77777777" w:rsidR="002D64F1" w:rsidRDefault="002D64F1" w:rsidP="492C7711">
            <w:pPr>
              <w:rPr>
                <w:sz w:val="16"/>
                <w:szCs w:val="16"/>
                <w:lang w:val="en-US"/>
              </w:rPr>
            </w:pPr>
          </w:p>
          <w:p w14:paraId="2F6EC5AF" w14:textId="77777777" w:rsidR="002D64F1" w:rsidRDefault="002D64F1" w:rsidP="492C7711">
            <w:pPr>
              <w:rPr>
                <w:sz w:val="16"/>
                <w:szCs w:val="16"/>
                <w:lang w:val="en-US"/>
              </w:rPr>
            </w:pPr>
            <w:r w:rsidRPr="492C7711">
              <w:rPr>
                <w:sz w:val="16"/>
                <w:szCs w:val="16"/>
              </w:rPr>
              <w:t>Surface coverage is from March 1999 to Dec 2014</w:t>
            </w:r>
          </w:p>
          <w:p w14:paraId="47A29FC4" w14:textId="0EAE07F8" w:rsidR="002D64F1" w:rsidRDefault="002D64F1" w:rsidP="492C7711">
            <w:pPr>
              <w:rPr>
                <w:sz w:val="16"/>
                <w:szCs w:val="16"/>
                <w:lang w:val="en-US"/>
              </w:rPr>
            </w:pPr>
            <w:r w:rsidRPr="5904CEC9">
              <w:rPr>
                <w:sz w:val="16"/>
                <w:szCs w:val="16"/>
              </w:rPr>
              <w:t xml:space="preserve">10, 25 and 50 </w:t>
            </w:r>
            <w:r w:rsidR="25E7DFAD" w:rsidRPr="5904CEC9">
              <w:rPr>
                <w:sz w:val="16"/>
                <w:szCs w:val="16"/>
              </w:rPr>
              <w:t>m from</w:t>
            </w:r>
            <w:r w:rsidRPr="5904CEC9">
              <w:rPr>
                <w:sz w:val="16"/>
                <w:szCs w:val="16"/>
              </w:rPr>
              <w:t xml:space="preserve"> 2009 onwards (some gaps in data) until 2014</w:t>
            </w:r>
          </w:p>
          <w:p w14:paraId="44D81033" w14:textId="77777777" w:rsidR="002D64F1" w:rsidRDefault="002D64F1" w:rsidP="492C7711">
            <w:pPr>
              <w:rPr>
                <w:sz w:val="16"/>
                <w:szCs w:val="16"/>
                <w:lang w:val="en-US"/>
              </w:rPr>
            </w:pPr>
          </w:p>
          <w:p w14:paraId="77DD0B18" w14:textId="2E40F619" w:rsidR="002761C1" w:rsidRDefault="002761C1" w:rsidP="002761C1">
            <w:pPr>
              <w:rPr>
                <w:sz w:val="16"/>
                <w:szCs w:val="16"/>
              </w:rPr>
            </w:pPr>
            <w:r>
              <w:rPr>
                <w:sz w:val="16"/>
                <w:szCs w:val="16"/>
              </w:rPr>
              <w:t>Source</w:t>
            </w:r>
            <w:r w:rsidRPr="492C7711">
              <w:rPr>
                <w:sz w:val="16"/>
                <w:szCs w:val="16"/>
              </w:rPr>
              <w:t xml:space="preserve"> data accessed </w:t>
            </w:r>
            <w:r>
              <w:rPr>
                <w:sz w:val="16"/>
                <w:szCs w:val="16"/>
              </w:rPr>
              <w:t>via</w:t>
            </w:r>
          </w:p>
          <w:p w14:paraId="75FF9A51" w14:textId="77777777" w:rsidR="002761C1" w:rsidRPr="00157091" w:rsidRDefault="00000000" w:rsidP="002761C1">
            <w:pPr>
              <w:rPr>
                <w:sz w:val="16"/>
                <w:szCs w:val="16"/>
              </w:rPr>
            </w:pPr>
            <w:hyperlink r:id="rId14" w:history="1">
              <w:r w:rsidR="002761C1" w:rsidRPr="00C9798A">
                <w:rPr>
                  <w:rStyle w:val="Hyperlink"/>
                  <w:sz w:val="16"/>
                  <w:szCs w:val="16"/>
                </w:rPr>
                <w:t>https://www.westernchannelobservatory.org.uk/data.php</w:t>
              </w:r>
            </w:hyperlink>
          </w:p>
          <w:p w14:paraId="2FF240E1" w14:textId="18E83D70" w:rsidR="002D64F1" w:rsidRPr="00157091" w:rsidRDefault="002D64F1" w:rsidP="492C7711">
            <w:pPr>
              <w:rPr>
                <w:sz w:val="16"/>
                <w:szCs w:val="16"/>
              </w:rPr>
            </w:pPr>
          </w:p>
        </w:tc>
      </w:tr>
      <w:tr w:rsidR="007678D7" w:rsidRPr="00157091" w14:paraId="42377F97" w14:textId="77777777" w:rsidTr="3F3D6DA8">
        <w:trPr>
          <w:jc w:val="center"/>
        </w:trPr>
        <w:tc>
          <w:tcPr>
            <w:tcW w:w="4390" w:type="dxa"/>
          </w:tcPr>
          <w:p w14:paraId="40F3CF03" w14:textId="77777777" w:rsidR="002D64F1" w:rsidRPr="0033432C" w:rsidRDefault="002D64F1" w:rsidP="492C7711">
            <w:pPr>
              <w:rPr>
                <w:b/>
                <w:bCs/>
                <w:color w:val="FF0000"/>
                <w:sz w:val="20"/>
                <w:szCs w:val="20"/>
              </w:rPr>
            </w:pPr>
            <w:r w:rsidRPr="0033432C">
              <w:rPr>
                <w:b/>
                <w:bCs/>
                <w:color w:val="FF0000"/>
                <w:sz w:val="20"/>
                <w:szCs w:val="20"/>
              </w:rPr>
              <w:t>L4: Plankton abundance profiles measured by flow cytometry</w:t>
            </w:r>
          </w:p>
          <w:p w14:paraId="64598CE4" w14:textId="77777777" w:rsidR="002D64F1" w:rsidRPr="002D64F1" w:rsidRDefault="002D64F1" w:rsidP="492C7711">
            <w:pPr>
              <w:rPr>
                <w:sz w:val="16"/>
                <w:szCs w:val="16"/>
              </w:rPr>
            </w:pPr>
          </w:p>
          <w:p w14:paraId="5A7EE8C2" w14:textId="77777777" w:rsidR="002D64F1" w:rsidRPr="002D64F1" w:rsidRDefault="002D64F1" w:rsidP="492C7711">
            <w:pPr>
              <w:rPr>
                <w:sz w:val="16"/>
                <w:szCs w:val="16"/>
              </w:rPr>
            </w:pPr>
            <w:r w:rsidRPr="002D64F1">
              <w:rPr>
                <w:sz w:val="16"/>
                <w:szCs w:val="16"/>
              </w:rPr>
              <w:t>L4_Syn_0m_FCM_cells mL-1</w:t>
            </w:r>
          </w:p>
          <w:p w14:paraId="51B443D3" w14:textId="77777777" w:rsidR="002D64F1" w:rsidRPr="002D64F1" w:rsidRDefault="002D64F1" w:rsidP="492C7711">
            <w:pPr>
              <w:rPr>
                <w:sz w:val="16"/>
                <w:szCs w:val="16"/>
              </w:rPr>
            </w:pPr>
            <w:r w:rsidRPr="002D64F1">
              <w:rPr>
                <w:sz w:val="16"/>
                <w:szCs w:val="16"/>
              </w:rPr>
              <w:t>L4_Picoeuk_0m_FCM_cells mL-1</w:t>
            </w:r>
          </w:p>
          <w:p w14:paraId="0B9ADE55" w14:textId="77777777" w:rsidR="002D64F1" w:rsidRPr="002D64F1" w:rsidRDefault="002D64F1" w:rsidP="492C7711">
            <w:pPr>
              <w:rPr>
                <w:sz w:val="16"/>
                <w:szCs w:val="16"/>
              </w:rPr>
            </w:pPr>
            <w:r w:rsidRPr="002D64F1">
              <w:rPr>
                <w:sz w:val="16"/>
                <w:szCs w:val="16"/>
              </w:rPr>
              <w:t>L4_Nanoeuk_0m_FCM_cells mL-1</w:t>
            </w:r>
          </w:p>
          <w:p w14:paraId="4F500CD7" w14:textId="77777777" w:rsidR="002D64F1" w:rsidRPr="002D64F1" w:rsidRDefault="002D64F1" w:rsidP="492C7711">
            <w:pPr>
              <w:rPr>
                <w:sz w:val="16"/>
                <w:szCs w:val="16"/>
                <w:lang w:val="it-IT"/>
              </w:rPr>
            </w:pPr>
            <w:r w:rsidRPr="002D64F1">
              <w:rPr>
                <w:sz w:val="16"/>
                <w:szCs w:val="16"/>
              </w:rPr>
              <w:t>L4_Cocco_0m_FCM_cells mL-1</w:t>
            </w:r>
          </w:p>
          <w:p w14:paraId="4D096328" w14:textId="77777777" w:rsidR="002D64F1" w:rsidRPr="002D64F1" w:rsidRDefault="002D64F1" w:rsidP="492C7711">
            <w:pPr>
              <w:rPr>
                <w:sz w:val="16"/>
                <w:szCs w:val="16"/>
              </w:rPr>
            </w:pPr>
            <w:r w:rsidRPr="002D64F1">
              <w:rPr>
                <w:sz w:val="16"/>
                <w:szCs w:val="16"/>
              </w:rPr>
              <w:t>L4_Crypto_0m_FCM_cells mL-1</w:t>
            </w:r>
          </w:p>
          <w:p w14:paraId="7C2DC135" w14:textId="77777777" w:rsidR="002D64F1" w:rsidRPr="002D64F1" w:rsidRDefault="002D64F1" w:rsidP="492C7711">
            <w:pPr>
              <w:rPr>
                <w:sz w:val="16"/>
                <w:szCs w:val="16"/>
              </w:rPr>
            </w:pPr>
            <w:r w:rsidRPr="002D64F1">
              <w:rPr>
                <w:sz w:val="16"/>
                <w:szCs w:val="16"/>
              </w:rPr>
              <w:t>L4_HNan_0m_FCM_cells mL-1</w:t>
            </w:r>
          </w:p>
          <w:p w14:paraId="0259F9A1" w14:textId="77777777" w:rsidR="002D64F1" w:rsidRPr="002D64F1" w:rsidRDefault="002D64F1" w:rsidP="492C7711">
            <w:pPr>
              <w:rPr>
                <w:sz w:val="16"/>
                <w:szCs w:val="16"/>
              </w:rPr>
            </w:pPr>
            <w:r w:rsidRPr="002D64F1">
              <w:rPr>
                <w:sz w:val="16"/>
                <w:szCs w:val="16"/>
              </w:rPr>
              <w:t>L4_HNAbacteria_0m_FCM_cells mL-1</w:t>
            </w:r>
          </w:p>
          <w:p w14:paraId="50CA5434" w14:textId="77777777" w:rsidR="002D64F1" w:rsidRPr="002D64F1" w:rsidRDefault="002D64F1" w:rsidP="492C7711">
            <w:pPr>
              <w:rPr>
                <w:sz w:val="16"/>
                <w:szCs w:val="16"/>
              </w:rPr>
            </w:pPr>
            <w:r w:rsidRPr="002D64F1">
              <w:rPr>
                <w:sz w:val="16"/>
                <w:szCs w:val="16"/>
              </w:rPr>
              <w:t>L4_LNAbacteria_0m_FCM_cells mL-1</w:t>
            </w:r>
          </w:p>
          <w:p w14:paraId="7D0D2A01" w14:textId="77777777" w:rsidR="002D64F1" w:rsidRPr="002D64F1" w:rsidRDefault="002D64F1" w:rsidP="492C7711">
            <w:pPr>
              <w:rPr>
                <w:sz w:val="16"/>
                <w:szCs w:val="16"/>
              </w:rPr>
            </w:pPr>
          </w:p>
          <w:p w14:paraId="7D115468" w14:textId="77777777" w:rsidR="002D64F1" w:rsidRPr="002D64F1" w:rsidRDefault="002D64F1" w:rsidP="492C7711">
            <w:pPr>
              <w:rPr>
                <w:sz w:val="16"/>
                <w:szCs w:val="16"/>
              </w:rPr>
            </w:pPr>
            <w:r w:rsidRPr="002D64F1">
              <w:rPr>
                <w:sz w:val="16"/>
                <w:szCs w:val="16"/>
              </w:rPr>
              <w:t>L4_Syn_10m_FCM_cells mL-1</w:t>
            </w:r>
          </w:p>
          <w:p w14:paraId="1CE0174A" w14:textId="77777777" w:rsidR="002D64F1" w:rsidRPr="002D64F1" w:rsidRDefault="002D64F1" w:rsidP="492C7711">
            <w:pPr>
              <w:rPr>
                <w:sz w:val="16"/>
                <w:szCs w:val="16"/>
              </w:rPr>
            </w:pPr>
            <w:r w:rsidRPr="002D64F1">
              <w:rPr>
                <w:sz w:val="16"/>
                <w:szCs w:val="16"/>
              </w:rPr>
              <w:t>L4_Picoeuk_10m_FCM_cells mL-1</w:t>
            </w:r>
          </w:p>
          <w:p w14:paraId="5BEA2EF3" w14:textId="77777777" w:rsidR="002D64F1" w:rsidRPr="002D64F1" w:rsidRDefault="002D64F1" w:rsidP="492C7711">
            <w:pPr>
              <w:rPr>
                <w:sz w:val="16"/>
                <w:szCs w:val="16"/>
              </w:rPr>
            </w:pPr>
            <w:r w:rsidRPr="002D64F1">
              <w:rPr>
                <w:sz w:val="16"/>
                <w:szCs w:val="16"/>
              </w:rPr>
              <w:t>L4_Nanoeuk_10m_FCM_cells mL-1</w:t>
            </w:r>
          </w:p>
          <w:p w14:paraId="4217FB8A" w14:textId="77777777" w:rsidR="002D64F1" w:rsidRPr="002D64F1" w:rsidRDefault="002D64F1" w:rsidP="492C7711">
            <w:pPr>
              <w:rPr>
                <w:sz w:val="16"/>
                <w:szCs w:val="16"/>
                <w:lang w:val="it-IT"/>
              </w:rPr>
            </w:pPr>
            <w:r w:rsidRPr="002D64F1">
              <w:rPr>
                <w:sz w:val="16"/>
                <w:szCs w:val="16"/>
              </w:rPr>
              <w:t>L4_Cocco_10m_FCM_cells mL-1</w:t>
            </w:r>
          </w:p>
          <w:p w14:paraId="2D19C01D" w14:textId="77777777" w:rsidR="002D64F1" w:rsidRPr="002D64F1" w:rsidRDefault="002D64F1" w:rsidP="492C7711">
            <w:pPr>
              <w:rPr>
                <w:sz w:val="16"/>
                <w:szCs w:val="16"/>
              </w:rPr>
            </w:pPr>
            <w:r w:rsidRPr="002D64F1">
              <w:rPr>
                <w:sz w:val="16"/>
                <w:szCs w:val="16"/>
              </w:rPr>
              <w:t>L4_Crypto_10m_FCM_cells mL-1</w:t>
            </w:r>
          </w:p>
          <w:p w14:paraId="4FEBF05A" w14:textId="77777777" w:rsidR="002D64F1" w:rsidRPr="002D64F1" w:rsidRDefault="002D64F1" w:rsidP="492C7711">
            <w:pPr>
              <w:rPr>
                <w:sz w:val="16"/>
                <w:szCs w:val="16"/>
              </w:rPr>
            </w:pPr>
            <w:r w:rsidRPr="002D64F1">
              <w:rPr>
                <w:sz w:val="16"/>
                <w:szCs w:val="16"/>
              </w:rPr>
              <w:t>L4_HNan_10m_FCM_cells mL-1</w:t>
            </w:r>
          </w:p>
          <w:p w14:paraId="2970820A" w14:textId="77777777" w:rsidR="002D64F1" w:rsidRPr="002D64F1" w:rsidRDefault="002D64F1" w:rsidP="492C7711">
            <w:pPr>
              <w:rPr>
                <w:sz w:val="16"/>
                <w:szCs w:val="16"/>
              </w:rPr>
            </w:pPr>
            <w:r w:rsidRPr="002D64F1">
              <w:rPr>
                <w:sz w:val="16"/>
                <w:szCs w:val="16"/>
              </w:rPr>
              <w:t>L4_HNAbacteria_10m_FCM_cells mL-1</w:t>
            </w:r>
          </w:p>
          <w:p w14:paraId="5C398F33" w14:textId="77777777" w:rsidR="002D64F1" w:rsidRPr="002D64F1" w:rsidRDefault="002D64F1" w:rsidP="492C7711">
            <w:pPr>
              <w:rPr>
                <w:sz w:val="16"/>
                <w:szCs w:val="16"/>
              </w:rPr>
            </w:pPr>
            <w:r w:rsidRPr="002D64F1">
              <w:rPr>
                <w:sz w:val="16"/>
                <w:szCs w:val="16"/>
              </w:rPr>
              <w:t>L4_LNAbacteria_10m_FCM_cells mL-1</w:t>
            </w:r>
          </w:p>
          <w:p w14:paraId="27378201" w14:textId="77777777" w:rsidR="002D64F1" w:rsidRPr="002D64F1" w:rsidRDefault="002D64F1" w:rsidP="492C7711">
            <w:pPr>
              <w:rPr>
                <w:sz w:val="16"/>
                <w:szCs w:val="16"/>
              </w:rPr>
            </w:pPr>
          </w:p>
          <w:p w14:paraId="1783181D" w14:textId="77777777" w:rsidR="002D64F1" w:rsidRPr="002D64F1" w:rsidRDefault="002D64F1" w:rsidP="492C7711">
            <w:pPr>
              <w:rPr>
                <w:sz w:val="16"/>
                <w:szCs w:val="16"/>
              </w:rPr>
            </w:pPr>
            <w:r w:rsidRPr="002D64F1">
              <w:rPr>
                <w:sz w:val="16"/>
                <w:szCs w:val="16"/>
              </w:rPr>
              <w:t>L4_Syn_25m_FCM_cells mL-1</w:t>
            </w:r>
          </w:p>
          <w:p w14:paraId="1B40C969" w14:textId="77777777" w:rsidR="002D64F1" w:rsidRPr="002D64F1" w:rsidRDefault="002D64F1" w:rsidP="492C7711">
            <w:pPr>
              <w:rPr>
                <w:sz w:val="16"/>
                <w:szCs w:val="16"/>
              </w:rPr>
            </w:pPr>
            <w:r w:rsidRPr="002D64F1">
              <w:rPr>
                <w:sz w:val="16"/>
                <w:szCs w:val="16"/>
              </w:rPr>
              <w:t>L4_Picoeuk_25m_FCM_cells mL-1</w:t>
            </w:r>
          </w:p>
          <w:p w14:paraId="1F7B6F74" w14:textId="77777777" w:rsidR="002D64F1" w:rsidRPr="002D64F1" w:rsidRDefault="002D64F1" w:rsidP="492C7711">
            <w:pPr>
              <w:rPr>
                <w:sz w:val="16"/>
                <w:szCs w:val="16"/>
              </w:rPr>
            </w:pPr>
            <w:r w:rsidRPr="002D64F1">
              <w:rPr>
                <w:sz w:val="16"/>
                <w:szCs w:val="16"/>
              </w:rPr>
              <w:t>L4_Nanoeuk_25m_FCM_cells mL-1</w:t>
            </w:r>
          </w:p>
          <w:p w14:paraId="5D6F725B" w14:textId="77777777" w:rsidR="002D64F1" w:rsidRPr="002D64F1" w:rsidRDefault="002D64F1" w:rsidP="492C7711">
            <w:pPr>
              <w:rPr>
                <w:sz w:val="16"/>
                <w:szCs w:val="16"/>
                <w:lang w:val="it-IT"/>
              </w:rPr>
            </w:pPr>
            <w:r w:rsidRPr="002D64F1">
              <w:rPr>
                <w:sz w:val="16"/>
                <w:szCs w:val="16"/>
              </w:rPr>
              <w:t>L4_Cocco_25m_FCM_cells mL-1</w:t>
            </w:r>
          </w:p>
          <w:p w14:paraId="1782F643" w14:textId="77777777" w:rsidR="002D64F1" w:rsidRPr="002D64F1" w:rsidRDefault="002D64F1" w:rsidP="492C7711">
            <w:pPr>
              <w:rPr>
                <w:sz w:val="16"/>
                <w:szCs w:val="16"/>
              </w:rPr>
            </w:pPr>
            <w:r w:rsidRPr="002D64F1">
              <w:rPr>
                <w:sz w:val="16"/>
                <w:szCs w:val="16"/>
              </w:rPr>
              <w:t>L4_Crypto_25m_FCM_cells mL-1</w:t>
            </w:r>
          </w:p>
          <w:p w14:paraId="162E1CB8" w14:textId="77777777" w:rsidR="002D64F1" w:rsidRPr="002D64F1" w:rsidRDefault="002D64F1" w:rsidP="492C7711">
            <w:pPr>
              <w:rPr>
                <w:sz w:val="16"/>
                <w:szCs w:val="16"/>
              </w:rPr>
            </w:pPr>
            <w:r w:rsidRPr="002D64F1">
              <w:rPr>
                <w:sz w:val="16"/>
                <w:szCs w:val="16"/>
              </w:rPr>
              <w:t>L4_HNan_25m_FCM_cells mL-1</w:t>
            </w:r>
          </w:p>
          <w:p w14:paraId="0210710D" w14:textId="77777777" w:rsidR="002D64F1" w:rsidRPr="002D64F1" w:rsidRDefault="002D64F1" w:rsidP="492C7711">
            <w:pPr>
              <w:rPr>
                <w:sz w:val="16"/>
                <w:szCs w:val="16"/>
              </w:rPr>
            </w:pPr>
            <w:r w:rsidRPr="002D64F1">
              <w:rPr>
                <w:sz w:val="16"/>
                <w:szCs w:val="16"/>
              </w:rPr>
              <w:t>L4_HNAbacteria_25m_FCM_cells mL-1</w:t>
            </w:r>
          </w:p>
          <w:p w14:paraId="4BCDA7A9" w14:textId="77777777" w:rsidR="002D64F1" w:rsidRPr="002D64F1" w:rsidRDefault="002D64F1" w:rsidP="492C7711">
            <w:pPr>
              <w:rPr>
                <w:sz w:val="16"/>
                <w:szCs w:val="16"/>
              </w:rPr>
            </w:pPr>
            <w:r w:rsidRPr="002D64F1">
              <w:rPr>
                <w:sz w:val="16"/>
                <w:szCs w:val="16"/>
              </w:rPr>
              <w:t>L4_LNAbacteria_25m_FCM_cells mL-1</w:t>
            </w:r>
          </w:p>
          <w:p w14:paraId="2BA5D11F" w14:textId="77777777" w:rsidR="002D64F1" w:rsidRPr="002D64F1" w:rsidRDefault="002D64F1" w:rsidP="492C7711">
            <w:pPr>
              <w:rPr>
                <w:sz w:val="16"/>
                <w:szCs w:val="16"/>
              </w:rPr>
            </w:pPr>
          </w:p>
          <w:p w14:paraId="13544AC3" w14:textId="77777777" w:rsidR="002D64F1" w:rsidRPr="002D64F1" w:rsidRDefault="002D64F1" w:rsidP="492C7711">
            <w:pPr>
              <w:rPr>
                <w:sz w:val="16"/>
                <w:szCs w:val="16"/>
              </w:rPr>
            </w:pPr>
            <w:r w:rsidRPr="002D64F1">
              <w:rPr>
                <w:sz w:val="16"/>
                <w:szCs w:val="16"/>
              </w:rPr>
              <w:t>L4_Syn_50m_FCM_cells mL-1</w:t>
            </w:r>
          </w:p>
          <w:p w14:paraId="23C4CCAB" w14:textId="77777777" w:rsidR="002D64F1" w:rsidRPr="002D64F1" w:rsidRDefault="002D64F1" w:rsidP="492C7711">
            <w:pPr>
              <w:rPr>
                <w:sz w:val="16"/>
                <w:szCs w:val="16"/>
              </w:rPr>
            </w:pPr>
            <w:r w:rsidRPr="002D64F1">
              <w:rPr>
                <w:sz w:val="16"/>
                <w:szCs w:val="16"/>
              </w:rPr>
              <w:t>L4_Picoeuk_50m_FCM_cells mL-1</w:t>
            </w:r>
          </w:p>
          <w:p w14:paraId="4FEC8DF1" w14:textId="77777777" w:rsidR="002D64F1" w:rsidRPr="002D64F1" w:rsidRDefault="002D64F1" w:rsidP="492C7711">
            <w:pPr>
              <w:rPr>
                <w:sz w:val="16"/>
                <w:szCs w:val="16"/>
              </w:rPr>
            </w:pPr>
            <w:r w:rsidRPr="002D64F1">
              <w:rPr>
                <w:sz w:val="16"/>
                <w:szCs w:val="16"/>
              </w:rPr>
              <w:t>L4_Nanoeuk_50m_FCM_cells mL-1</w:t>
            </w:r>
          </w:p>
          <w:p w14:paraId="410E3DE1" w14:textId="77777777" w:rsidR="002D64F1" w:rsidRPr="002D64F1" w:rsidRDefault="002D64F1" w:rsidP="492C7711">
            <w:pPr>
              <w:rPr>
                <w:sz w:val="16"/>
                <w:szCs w:val="16"/>
                <w:lang w:val="it-IT"/>
              </w:rPr>
            </w:pPr>
            <w:r w:rsidRPr="002D64F1">
              <w:rPr>
                <w:sz w:val="16"/>
                <w:szCs w:val="16"/>
              </w:rPr>
              <w:t>L4_Cocco_50m_FCM_cells mL-1</w:t>
            </w:r>
          </w:p>
          <w:p w14:paraId="5A68A6B8" w14:textId="77777777" w:rsidR="002D64F1" w:rsidRPr="002D64F1" w:rsidRDefault="002D64F1" w:rsidP="492C7711">
            <w:pPr>
              <w:rPr>
                <w:sz w:val="16"/>
                <w:szCs w:val="16"/>
              </w:rPr>
            </w:pPr>
            <w:r w:rsidRPr="002D64F1">
              <w:rPr>
                <w:sz w:val="16"/>
                <w:szCs w:val="16"/>
              </w:rPr>
              <w:t>L4_Crypto_50m_FCM_cells mL-1</w:t>
            </w:r>
          </w:p>
          <w:p w14:paraId="7BD0D3B5" w14:textId="77777777" w:rsidR="002D64F1" w:rsidRPr="002D64F1" w:rsidRDefault="002D64F1" w:rsidP="492C7711">
            <w:pPr>
              <w:rPr>
                <w:sz w:val="16"/>
                <w:szCs w:val="16"/>
              </w:rPr>
            </w:pPr>
            <w:r w:rsidRPr="002D64F1">
              <w:rPr>
                <w:sz w:val="16"/>
                <w:szCs w:val="16"/>
              </w:rPr>
              <w:t>L4_HNan_50m_FCM_cells mL-1</w:t>
            </w:r>
          </w:p>
          <w:p w14:paraId="1556B20E" w14:textId="77777777" w:rsidR="002D64F1" w:rsidRPr="002D64F1" w:rsidRDefault="002D64F1" w:rsidP="492C7711">
            <w:pPr>
              <w:rPr>
                <w:sz w:val="16"/>
                <w:szCs w:val="16"/>
              </w:rPr>
            </w:pPr>
            <w:r w:rsidRPr="002D64F1">
              <w:rPr>
                <w:sz w:val="16"/>
                <w:szCs w:val="16"/>
              </w:rPr>
              <w:t>L4_HNAbacteria_50m_FCM_cells mL-1</w:t>
            </w:r>
          </w:p>
          <w:p w14:paraId="32E73CBE" w14:textId="4C9FE853" w:rsidR="002D64F1" w:rsidRDefault="002D64F1" w:rsidP="492C7711">
            <w:pPr>
              <w:rPr>
                <w:sz w:val="16"/>
                <w:szCs w:val="16"/>
              </w:rPr>
            </w:pPr>
            <w:r w:rsidRPr="002D64F1">
              <w:rPr>
                <w:sz w:val="16"/>
                <w:szCs w:val="16"/>
              </w:rPr>
              <w:t>L4_LNAbacteria_50m_FCM_cells mL-1</w:t>
            </w:r>
          </w:p>
          <w:p w14:paraId="2DA09284" w14:textId="77777777" w:rsidR="00094D92" w:rsidRPr="002D64F1" w:rsidRDefault="00094D92" w:rsidP="492C7711">
            <w:pPr>
              <w:rPr>
                <w:sz w:val="16"/>
                <w:szCs w:val="16"/>
              </w:rPr>
            </w:pPr>
          </w:p>
          <w:p w14:paraId="33D99120" w14:textId="77777777" w:rsidR="002D64F1" w:rsidRPr="002D64F1" w:rsidRDefault="002D64F1" w:rsidP="00841964">
            <w:pPr>
              <w:rPr>
                <w:sz w:val="16"/>
                <w:szCs w:val="16"/>
              </w:rPr>
            </w:pPr>
            <w:r w:rsidRPr="002D64F1">
              <w:rPr>
                <w:sz w:val="16"/>
                <w:szCs w:val="16"/>
              </w:rPr>
              <w:t>Columns 78-109</w:t>
            </w:r>
          </w:p>
          <w:p w14:paraId="60E126EC" w14:textId="23274046" w:rsidR="002D64F1" w:rsidRPr="002D64F1" w:rsidRDefault="002D64F1" w:rsidP="00841964">
            <w:pPr>
              <w:rPr>
                <w:sz w:val="16"/>
                <w:szCs w:val="16"/>
                <w:lang w:val="en-US"/>
              </w:rPr>
            </w:pPr>
          </w:p>
        </w:tc>
        <w:tc>
          <w:tcPr>
            <w:tcW w:w="7229" w:type="dxa"/>
          </w:tcPr>
          <w:p w14:paraId="389F1B14" w14:textId="77777777" w:rsidR="002D64F1" w:rsidRPr="002D64F1" w:rsidRDefault="002D64F1" w:rsidP="492C7711">
            <w:pPr>
              <w:rPr>
                <w:sz w:val="16"/>
                <w:szCs w:val="16"/>
                <w:lang w:val="en-US"/>
              </w:rPr>
            </w:pPr>
          </w:p>
          <w:p w14:paraId="4ADEA4F5" w14:textId="77777777" w:rsidR="002D64F1" w:rsidRPr="002D64F1" w:rsidRDefault="002D64F1" w:rsidP="492C7711">
            <w:pPr>
              <w:rPr>
                <w:sz w:val="16"/>
                <w:szCs w:val="16"/>
                <w:lang w:val="en-US"/>
              </w:rPr>
            </w:pPr>
            <w:r w:rsidRPr="002D64F1">
              <w:rPr>
                <w:sz w:val="16"/>
                <w:szCs w:val="16"/>
              </w:rPr>
              <w:t>Taken weekly where conditions allow</w:t>
            </w:r>
          </w:p>
          <w:p w14:paraId="5A6B2AE9" w14:textId="77777777" w:rsidR="002D64F1" w:rsidRPr="002D64F1" w:rsidRDefault="002D64F1" w:rsidP="492C7711">
            <w:pPr>
              <w:rPr>
                <w:sz w:val="16"/>
                <w:szCs w:val="16"/>
                <w:lang w:val="en-US"/>
              </w:rPr>
            </w:pPr>
            <w:r w:rsidRPr="002D64F1">
              <w:rPr>
                <w:sz w:val="16"/>
                <w:szCs w:val="16"/>
              </w:rPr>
              <w:t>Analysed in triplicate (phytoplankton and bacteria) or duplicate (heterotrophic nanoflagellates).</w:t>
            </w:r>
          </w:p>
          <w:p w14:paraId="5C5A19AA" w14:textId="2F4F53BE" w:rsidR="002D64F1" w:rsidRPr="002D64F1" w:rsidRDefault="002D64F1" w:rsidP="492C7711">
            <w:pPr>
              <w:rPr>
                <w:sz w:val="16"/>
                <w:szCs w:val="16"/>
                <w:lang w:val="en-US"/>
              </w:rPr>
            </w:pPr>
            <w:r w:rsidRPr="002D64F1">
              <w:rPr>
                <w:sz w:val="16"/>
                <w:szCs w:val="16"/>
              </w:rPr>
              <w:t>Vertical profiles of the mean  abundance of groups of microbial plankton as cells per millilitre, measured using flow cytometry</w:t>
            </w:r>
            <w:r w:rsidR="0088595C">
              <w:rPr>
                <w:sz w:val="16"/>
                <w:szCs w:val="16"/>
              </w:rPr>
              <w:t xml:space="preserve"> </w:t>
            </w:r>
            <w:r w:rsidR="0088595C" w:rsidRPr="0088595C">
              <w:rPr>
                <w:sz w:val="16"/>
                <w:szCs w:val="16"/>
              </w:rPr>
              <w:t>(BD Accuri C6 flow cytometer)</w:t>
            </w:r>
          </w:p>
          <w:p w14:paraId="0797739D" w14:textId="77777777" w:rsidR="002D64F1" w:rsidRPr="002D64F1" w:rsidRDefault="002D64F1" w:rsidP="492C7711">
            <w:pPr>
              <w:rPr>
                <w:sz w:val="16"/>
                <w:szCs w:val="16"/>
                <w:lang w:val="en-US"/>
              </w:rPr>
            </w:pPr>
            <w:r w:rsidRPr="002D64F1">
              <w:rPr>
                <w:sz w:val="16"/>
                <w:szCs w:val="16"/>
              </w:rPr>
              <w:t xml:space="preserve">The groups quantified are divided into phytoplankton and heterotrophs. </w:t>
            </w:r>
          </w:p>
          <w:p w14:paraId="583B143E" w14:textId="77777777" w:rsidR="002D64F1" w:rsidRPr="002D64F1" w:rsidRDefault="002D64F1" w:rsidP="492C7711">
            <w:pPr>
              <w:rPr>
                <w:sz w:val="16"/>
                <w:szCs w:val="16"/>
                <w:lang w:val="en-US"/>
              </w:rPr>
            </w:pPr>
            <w:r w:rsidRPr="002D64F1">
              <w:rPr>
                <w:sz w:val="16"/>
                <w:szCs w:val="16"/>
              </w:rPr>
              <w:t xml:space="preserve">Phytoplankton groups quantified are: </w:t>
            </w:r>
          </w:p>
          <w:p w14:paraId="6D846FEE" w14:textId="77777777" w:rsidR="002D64F1" w:rsidRPr="002D64F1" w:rsidRDefault="002D64F1" w:rsidP="492C7711">
            <w:pPr>
              <w:rPr>
                <w:sz w:val="16"/>
                <w:szCs w:val="16"/>
                <w:lang w:val="en-US"/>
              </w:rPr>
            </w:pPr>
            <w:bookmarkStart w:id="5" w:name="_Hlk117588972"/>
            <w:r w:rsidRPr="007214E5">
              <w:rPr>
                <w:b/>
                <w:bCs/>
                <w:sz w:val="16"/>
                <w:szCs w:val="16"/>
              </w:rPr>
              <w:t>Syn</w:t>
            </w:r>
            <w:r w:rsidRPr="002D64F1">
              <w:rPr>
                <w:sz w:val="16"/>
                <w:szCs w:val="16"/>
              </w:rPr>
              <w:t xml:space="preserve"> Synechococcus sp. (cyanobacteria)</w:t>
            </w:r>
          </w:p>
          <w:p w14:paraId="0CC6DC66" w14:textId="77777777" w:rsidR="002D64F1" w:rsidRPr="002D64F1" w:rsidRDefault="002D64F1" w:rsidP="492C7711">
            <w:pPr>
              <w:rPr>
                <w:sz w:val="16"/>
                <w:szCs w:val="16"/>
                <w:lang w:val="en-US"/>
              </w:rPr>
            </w:pPr>
            <w:r w:rsidRPr="007214E5">
              <w:rPr>
                <w:b/>
                <w:bCs/>
                <w:sz w:val="16"/>
                <w:szCs w:val="16"/>
              </w:rPr>
              <w:t>Picoeuk</w:t>
            </w:r>
            <w:r w:rsidRPr="002D64F1">
              <w:rPr>
                <w:sz w:val="16"/>
                <w:szCs w:val="16"/>
              </w:rPr>
              <w:t xml:space="preserve">  Picoeukaryotes (smaller than 3 μm)</w:t>
            </w:r>
          </w:p>
          <w:p w14:paraId="4401EDED" w14:textId="77777777" w:rsidR="002D64F1" w:rsidRPr="002D64F1" w:rsidRDefault="002D64F1" w:rsidP="492C7711">
            <w:pPr>
              <w:rPr>
                <w:sz w:val="16"/>
                <w:szCs w:val="16"/>
                <w:lang w:val="en-US"/>
              </w:rPr>
            </w:pPr>
            <w:r w:rsidRPr="007214E5">
              <w:rPr>
                <w:b/>
                <w:bCs/>
                <w:sz w:val="16"/>
                <w:szCs w:val="16"/>
              </w:rPr>
              <w:t>Crypto</w:t>
            </w:r>
            <w:r w:rsidRPr="002D64F1">
              <w:rPr>
                <w:sz w:val="16"/>
                <w:szCs w:val="16"/>
              </w:rPr>
              <w:t xml:space="preserve"> Cryptophytes </w:t>
            </w:r>
          </w:p>
          <w:p w14:paraId="191171C5" w14:textId="77777777" w:rsidR="002D64F1" w:rsidRPr="002D64F1" w:rsidRDefault="002D64F1" w:rsidP="492C7711">
            <w:pPr>
              <w:rPr>
                <w:sz w:val="16"/>
                <w:szCs w:val="16"/>
                <w:lang w:val="en-US"/>
              </w:rPr>
            </w:pPr>
            <w:r w:rsidRPr="007214E5">
              <w:rPr>
                <w:b/>
                <w:bCs/>
                <w:sz w:val="16"/>
                <w:szCs w:val="16"/>
              </w:rPr>
              <w:t>Cocco</w:t>
            </w:r>
            <w:r w:rsidRPr="002D64F1">
              <w:rPr>
                <w:sz w:val="16"/>
                <w:szCs w:val="16"/>
              </w:rPr>
              <w:t xml:space="preserve"> Coccolithophores </w:t>
            </w:r>
          </w:p>
          <w:p w14:paraId="4D464FC8" w14:textId="77777777" w:rsidR="002D64F1" w:rsidRPr="002D64F1" w:rsidRDefault="002D64F1" w:rsidP="492C7711">
            <w:pPr>
              <w:rPr>
                <w:sz w:val="16"/>
                <w:szCs w:val="16"/>
                <w:lang w:val="en-US"/>
              </w:rPr>
            </w:pPr>
            <w:r w:rsidRPr="007214E5">
              <w:rPr>
                <w:b/>
                <w:bCs/>
                <w:sz w:val="16"/>
                <w:szCs w:val="16"/>
              </w:rPr>
              <w:t>Nanoeuk</w:t>
            </w:r>
            <w:r w:rsidRPr="002D64F1">
              <w:rPr>
                <w:sz w:val="16"/>
                <w:szCs w:val="16"/>
              </w:rPr>
              <w:t xml:space="preserve"> Nanoeukaryotes not already mentioned (2-20 μm). </w:t>
            </w:r>
          </w:p>
          <w:p w14:paraId="1D6F94DC" w14:textId="77777777" w:rsidR="002D64F1" w:rsidRPr="002D64F1" w:rsidRDefault="002D64F1" w:rsidP="492C7711">
            <w:pPr>
              <w:rPr>
                <w:sz w:val="16"/>
                <w:szCs w:val="16"/>
                <w:lang w:val="en-US"/>
              </w:rPr>
            </w:pPr>
          </w:p>
          <w:p w14:paraId="5CAE704C" w14:textId="77777777" w:rsidR="002D64F1" w:rsidRPr="002D64F1" w:rsidRDefault="002D64F1" w:rsidP="492C7711">
            <w:pPr>
              <w:rPr>
                <w:sz w:val="16"/>
                <w:szCs w:val="16"/>
                <w:lang w:val="en-US"/>
              </w:rPr>
            </w:pPr>
            <w:r w:rsidRPr="002D64F1">
              <w:rPr>
                <w:sz w:val="16"/>
                <w:szCs w:val="16"/>
              </w:rPr>
              <w:t xml:space="preserve">Heterotrophs quantified are: </w:t>
            </w:r>
          </w:p>
          <w:p w14:paraId="2B16EC2D" w14:textId="77777777" w:rsidR="002D64F1" w:rsidRPr="002D64F1" w:rsidRDefault="002D64F1" w:rsidP="492C7711">
            <w:pPr>
              <w:rPr>
                <w:sz w:val="16"/>
                <w:szCs w:val="16"/>
                <w:lang w:val="en-US"/>
              </w:rPr>
            </w:pPr>
            <w:r w:rsidRPr="007214E5">
              <w:rPr>
                <w:b/>
                <w:bCs/>
                <w:sz w:val="16"/>
                <w:szCs w:val="16"/>
              </w:rPr>
              <w:t>HNan</w:t>
            </w:r>
            <w:r w:rsidRPr="002D64F1">
              <w:rPr>
                <w:sz w:val="16"/>
                <w:szCs w:val="16"/>
              </w:rPr>
              <w:t xml:space="preserve"> heterotrophic nanoflagellates</w:t>
            </w:r>
          </w:p>
          <w:p w14:paraId="296F48A6" w14:textId="77777777" w:rsidR="002D64F1" w:rsidRPr="002D64F1" w:rsidRDefault="002D64F1" w:rsidP="492C7711">
            <w:pPr>
              <w:rPr>
                <w:sz w:val="16"/>
                <w:szCs w:val="16"/>
                <w:lang w:val="en-US"/>
              </w:rPr>
            </w:pPr>
            <w:r w:rsidRPr="007214E5">
              <w:rPr>
                <w:b/>
                <w:bCs/>
                <w:sz w:val="16"/>
                <w:szCs w:val="16"/>
              </w:rPr>
              <w:t>HNAbacteria</w:t>
            </w:r>
            <w:r w:rsidRPr="002D64F1">
              <w:rPr>
                <w:sz w:val="16"/>
                <w:szCs w:val="16"/>
              </w:rPr>
              <w:t xml:space="preserve"> heterotrophic bacteria with relatively high nucleic acid content </w:t>
            </w:r>
          </w:p>
          <w:p w14:paraId="2D42DB07" w14:textId="77777777" w:rsidR="002D64F1" w:rsidRPr="002D64F1" w:rsidRDefault="002D64F1" w:rsidP="492C7711">
            <w:pPr>
              <w:rPr>
                <w:sz w:val="16"/>
                <w:szCs w:val="16"/>
                <w:lang w:val="en-US"/>
              </w:rPr>
            </w:pPr>
            <w:r w:rsidRPr="007214E5">
              <w:rPr>
                <w:b/>
                <w:bCs/>
                <w:sz w:val="16"/>
                <w:szCs w:val="16"/>
              </w:rPr>
              <w:t>LNAbacteria</w:t>
            </w:r>
            <w:r w:rsidRPr="002D64F1">
              <w:rPr>
                <w:sz w:val="16"/>
                <w:szCs w:val="16"/>
              </w:rPr>
              <w:t xml:space="preserve"> heterotrophic bacteria with relatively low nucleic acid content. </w:t>
            </w:r>
            <w:bookmarkEnd w:id="5"/>
          </w:p>
        </w:tc>
        <w:tc>
          <w:tcPr>
            <w:tcW w:w="4394" w:type="dxa"/>
          </w:tcPr>
          <w:p w14:paraId="78D96365" w14:textId="77777777" w:rsidR="002D64F1" w:rsidRPr="00157091" w:rsidRDefault="002D64F1" w:rsidP="492C7711">
            <w:pPr>
              <w:rPr>
                <w:sz w:val="16"/>
                <w:szCs w:val="16"/>
                <w:lang w:val="en-US"/>
              </w:rPr>
            </w:pPr>
          </w:p>
          <w:p w14:paraId="46C72150" w14:textId="77777777" w:rsidR="002D64F1" w:rsidRPr="00157091" w:rsidRDefault="002D64F1" w:rsidP="492C7711">
            <w:pPr>
              <w:rPr>
                <w:sz w:val="16"/>
                <w:szCs w:val="16"/>
                <w:lang w:val="en-US"/>
              </w:rPr>
            </w:pPr>
            <w:r w:rsidRPr="492C7711">
              <w:rPr>
                <w:sz w:val="16"/>
                <w:szCs w:val="16"/>
              </w:rPr>
              <w:t>April 2007 to Dec 2021</w:t>
            </w:r>
          </w:p>
          <w:p w14:paraId="6055CB35" w14:textId="77777777" w:rsidR="002D64F1" w:rsidRPr="00157091" w:rsidRDefault="002D64F1" w:rsidP="492C7711">
            <w:pPr>
              <w:rPr>
                <w:sz w:val="16"/>
                <w:szCs w:val="16"/>
                <w:lang w:val="en-US"/>
              </w:rPr>
            </w:pPr>
            <w:r w:rsidRPr="492C7711">
              <w:rPr>
                <w:sz w:val="16"/>
                <w:szCs w:val="16"/>
              </w:rPr>
              <w:t xml:space="preserve"> </w:t>
            </w:r>
          </w:p>
          <w:p w14:paraId="3C4084D6" w14:textId="77777777" w:rsidR="00471ED3" w:rsidRDefault="00471ED3" w:rsidP="00471ED3">
            <w:pPr>
              <w:rPr>
                <w:sz w:val="16"/>
                <w:szCs w:val="16"/>
              </w:rPr>
            </w:pPr>
            <w:r>
              <w:rPr>
                <w:sz w:val="16"/>
                <w:szCs w:val="16"/>
              </w:rPr>
              <w:t>Source</w:t>
            </w:r>
            <w:r w:rsidRPr="492C7711">
              <w:rPr>
                <w:sz w:val="16"/>
                <w:szCs w:val="16"/>
              </w:rPr>
              <w:t xml:space="preserve"> data accessed </w:t>
            </w:r>
            <w:r>
              <w:rPr>
                <w:sz w:val="16"/>
                <w:szCs w:val="16"/>
              </w:rPr>
              <w:t>via</w:t>
            </w:r>
          </w:p>
          <w:p w14:paraId="1234E701" w14:textId="77777777" w:rsidR="00471ED3" w:rsidRPr="00157091" w:rsidRDefault="00000000" w:rsidP="00471ED3">
            <w:pPr>
              <w:rPr>
                <w:sz w:val="16"/>
                <w:szCs w:val="16"/>
              </w:rPr>
            </w:pPr>
            <w:hyperlink r:id="rId15" w:history="1">
              <w:r w:rsidR="00471ED3" w:rsidRPr="00C9798A">
                <w:rPr>
                  <w:rStyle w:val="Hyperlink"/>
                  <w:sz w:val="16"/>
                  <w:szCs w:val="16"/>
                </w:rPr>
                <w:t>https://www.westernchannelobservatory.org.uk/data.php</w:t>
              </w:r>
            </w:hyperlink>
          </w:p>
          <w:p w14:paraId="7B1A7CED" w14:textId="57B672DC" w:rsidR="002D64F1" w:rsidRPr="00157091" w:rsidRDefault="002D64F1" w:rsidP="492C7711">
            <w:pPr>
              <w:rPr>
                <w:sz w:val="16"/>
                <w:szCs w:val="16"/>
                <w:lang w:val="en-US"/>
              </w:rPr>
            </w:pPr>
          </w:p>
        </w:tc>
      </w:tr>
      <w:tr w:rsidR="007678D7" w:rsidRPr="00157091" w14:paraId="1622AEAA" w14:textId="77777777" w:rsidTr="3F3D6DA8">
        <w:trPr>
          <w:trHeight w:val="1969"/>
          <w:jc w:val="center"/>
        </w:trPr>
        <w:tc>
          <w:tcPr>
            <w:tcW w:w="4390" w:type="dxa"/>
          </w:tcPr>
          <w:p w14:paraId="741A74B6" w14:textId="77777777" w:rsidR="002D64F1" w:rsidRPr="0033432C" w:rsidRDefault="002D64F1" w:rsidP="492C7711">
            <w:pPr>
              <w:rPr>
                <w:b/>
                <w:bCs/>
                <w:sz w:val="20"/>
                <w:szCs w:val="20"/>
              </w:rPr>
            </w:pPr>
            <w:r w:rsidRPr="0033432C">
              <w:rPr>
                <w:b/>
                <w:bCs/>
                <w:color w:val="FF0000"/>
                <w:sz w:val="20"/>
                <w:szCs w:val="20"/>
              </w:rPr>
              <w:t>L4: Microscopy analysis of lugols and formalin preserved protists</w:t>
            </w:r>
            <w:r w:rsidRPr="0033432C">
              <w:rPr>
                <w:b/>
                <w:bCs/>
                <w:sz w:val="20"/>
                <w:szCs w:val="20"/>
              </w:rPr>
              <w:t xml:space="preserve"> </w:t>
            </w:r>
          </w:p>
          <w:p w14:paraId="35FC57E3" w14:textId="77777777" w:rsidR="002D64F1" w:rsidRPr="002D64F1" w:rsidRDefault="002D64F1" w:rsidP="492C7711">
            <w:pPr>
              <w:rPr>
                <w:sz w:val="20"/>
                <w:szCs w:val="20"/>
              </w:rPr>
            </w:pPr>
          </w:p>
          <w:p w14:paraId="2CC47D5A" w14:textId="77777777" w:rsidR="002D64F1" w:rsidRPr="002D64F1" w:rsidRDefault="002D64F1" w:rsidP="492C7711">
            <w:pPr>
              <w:rPr>
                <w:sz w:val="16"/>
                <w:szCs w:val="16"/>
              </w:rPr>
            </w:pPr>
            <w:r w:rsidRPr="002D64F1">
              <w:rPr>
                <w:sz w:val="16"/>
                <w:szCs w:val="16"/>
              </w:rPr>
              <w:t>L4_Diatoms_10m_microscopy_cells ml-1</w:t>
            </w:r>
          </w:p>
          <w:p w14:paraId="0909B007" w14:textId="77777777" w:rsidR="002D64F1" w:rsidRPr="002D64F1" w:rsidRDefault="002D64F1" w:rsidP="492C7711">
            <w:pPr>
              <w:rPr>
                <w:sz w:val="16"/>
                <w:szCs w:val="16"/>
              </w:rPr>
            </w:pPr>
            <w:r w:rsidRPr="002D64F1">
              <w:rPr>
                <w:sz w:val="16"/>
                <w:szCs w:val="16"/>
              </w:rPr>
              <w:t>L4_Dinoflagellates_10m_microscopy_cells ml-1</w:t>
            </w:r>
          </w:p>
          <w:p w14:paraId="53B2B736" w14:textId="77777777" w:rsidR="002D64F1" w:rsidRPr="002D64F1" w:rsidRDefault="002D64F1" w:rsidP="492C7711">
            <w:pPr>
              <w:rPr>
                <w:sz w:val="16"/>
                <w:szCs w:val="16"/>
              </w:rPr>
            </w:pPr>
            <w:r w:rsidRPr="002D64F1">
              <w:rPr>
                <w:sz w:val="16"/>
                <w:szCs w:val="16"/>
              </w:rPr>
              <w:t>L4_Coccolithophores_10m_microscopy_cells ml-1</w:t>
            </w:r>
          </w:p>
          <w:p w14:paraId="0A2B7514" w14:textId="77777777" w:rsidR="002D64F1" w:rsidRPr="002D64F1" w:rsidRDefault="002D64F1" w:rsidP="492C7711">
            <w:pPr>
              <w:rPr>
                <w:sz w:val="16"/>
                <w:szCs w:val="16"/>
                <w:lang w:val="fr-FR"/>
              </w:rPr>
            </w:pPr>
            <w:r w:rsidRPr="002D64F1">
              <w:rPr>
                <w:sz w:val="16"/>
                <w:szCs w:val="16"/>
              </w:rPr>
              <w:t>L4_Flagellates_10m_microscopy_cells ml-1</w:t>
            </w:r>
          </w:p>
          <w:p w14:paraId="4037274E" w14:textId="77777777" w:rsidR="002D64F1" w:rsidRPr="002D64F1" w:rsidRDefault="002D64F1" w:rsidP="492C7711">
            <w:pPr>
              <w:rPr>
                <w:sz w:val="16"/>
                <w:szCs w:val="16"/>
                <w:lang w:val="fr-FR"/>
              </w:rPr>
            </w:pPr>
            <w:r w:rsidRPr="002D64F1">
              <w:rPr>
                <w:sz w:val="16"/>
                <w:szCs w:val="16"/>
              </w:rPr>
              <w:t>L4_Phaeocystis_10m_microscopy_cells ml-1</w:t>
            </w:r>
          </w:p>
          <w:p w14:paraId="1EEBA72A" w14:textId="77777777" w:rsidR="002D64F1" w:rsidRPr="002D64F1" w:rsidRDefault="002D64F1" w:rsidP="492C7711">
            <w:pPr>
              <w:rPr>
                <w:sz w:val="16"/>
                <w:szCs w:val="16"/>
                <w:lang w:val="fr-FR"/>
              </w:rPr>
            </w:pPr>
            <w:r w:rsidRPr="002D64F1">
              <w:rPr>
                <w:sz w:val="16"/>
                <w:szCs w:val="16"/>
              </w:rPr>
              <w:t>L4_Ciliates_10m_microscopy_cells ml-1</w:t>
            </w:r>
          </w:p>
          <w:p w14:paraId="5178C934" w14:textId="77777777" w:rsidR="002D64F1" w:rsidRPr="002D64F1" w:rsidRDefault="002D64F1" w:rsidP="492C7711">
            <w:pPr>
              <w:rPr>
                <w:sz w:val="16"/>
                <w:szCs w:val="16"/>
                <w:lang w:val="fr-FR"/>
              </w:rPr>
            </w:pPr>
            <w:r w:rsidRPr="002D64F1">
              <w:rPr>
                <w:sz w:val="16"/>
                <w:szCs w:val="16"/>
              </w:rPr>
              <w:t>L4_Diatoms_10m_microscopy_mgC m-3</w:t>
            </w:r>
          </w:p>
          <w:p w14:paraId="21CBACA7" w14:textId="77777777" w:rsidR="002D64F1" w:rsidRPr="002D64F1" w:rsidRDefault="002D64F1" w:rsidP="492C7711">
            <w:pPr>
              <w:rPr>
                <w:sz w:val="16"/>
                <w:szCs w:val="16"/>
                <w:lang w:val="fr-FR"/>
              </w:rPr>
            </w:pPr>
            <w:r w:rsidRPr="002D64F1">
              <w:rPr>
                <w:sz w:val="16"/>
                <w:szCs w:val="16"/>
              </w:rPr>
              <w:t>L4_Dinoflagellates_10m_microscopy_mgC m-3</w:t>
            </w:r>
          </w:p>
          <w:p w14:paraId="1DAB5790" w14:textId="77777777" w:rsidR="002D64F1" w:rsidRPr="002D64F1" w:rsidRDefault="002D64F1" w:rsidP="492C7711">
            <w:pPr>
              <w:rPr>
                <w:sz w:val="16"/>
                <w:szCs w:val="16"/>
                <w:lang w:val="fr-FR"/>
              </w:rPr>
            </w:pPr>
            <w:r w:rsidRPr="002D64F1">
              <w:rPr>
                <w:sz w:val="16"/>
                <w:szCs w:val="16"/>
              </w:rPr>
              <w:t>L4_Coccolithophorid_10m_microscopy_mgC m-3</w:t>
            </w:r>
          </w:p>
          <w:p w14:paraId="514B016F" w14:textId="77777777" w:rsidR="002D64F1" w:rsidRPr="002D64F1" w:rsidRDefault="002D64F1" w:rsidP="492C7711">
            <w:pPr>
              <w:rPr>
                <w:sz w:val="16"/>
                <w:szCs w:val="16"/>
                <w:lang w:val="fr-FR"/>
              </w:rPr>
            </w:pPr>
            <w:r w:rsidRPr="002D64F1">
              <w:rPr>
                <w:sz w:val="16"/>
                <w:szCs w:val="16"/>
              </w:rPr>
              <w:t>L4_Flagellates_10m_microscopy_mgC m-3</w:t>
            </w:r>
          </w:p>
          <w:p w14:paraId="4582DC29" w14:textId="77777777" w:rsidR="002D64F1" w:rsidRPr="002D64F1" w:rsidRDefault="002D64F1" w:rsidP="492C7711">
            <w:pPr>
              <w:rPr>
                <w:sz w:val="16"/>
                <w:szCs w:val="16"/>
                <w:lang w:val="fr-FR"/>
              </w:rPr>
            </w:pPr>
            <w:r w:rsidRPr="002D64F1">
              <w:rPr>
                <w:sz w:val="16"/>
                <w:szCs w:val="16"/>
              </w:rPr>
              <w:t>L4_Phaeocystis_10m_microscopy_mgC m-3</w:t>
            </w:r>
          </w:p>
          <w:p w14:paraId="173B9C7B" w14:textId="384E94A6" w:rsidR="002D64F1" w:rsidRDefault="002D64F1" w:rsidP="492C7711">
            <w:pPr>
              <w:rPr>
                <w:sz w:val="16"/>
                <w:szCs w:val="16"/>
              </w:rPr>
            </w:pPr>
            <w:r w:rsidRPr="002D64F1">
              <w:rPr>
                <w:sz w:val="16"/>
                <w:szCs w:val="16"/>
              </w:rPr>
              <w:t>L4_Ciliates_10m_microscopy_mgC m-3</w:t>
            </w:r>
          </w:p>
          <w:p w14:paraId="39A979A6" w14:textId="77777777" w:rsidR="00094D92" w:rsidRPr="002D64F1" w:rsidRDefault="00094D92" w:rsidP="492C7711">
            <w:pPr>
              <w:rPr>
                <w:sz w:val="16"/>
                <w:szCs w:val="16"/>
              </w:rPr>
            </w:pPr>
          </w:p>
          <w:p w14:paraId="38E926BF" w14:textId="584CC418" w:rsidR="002D64F1" w:rsidRPr="002D64F1" w:rsidRDefault="002D64F1" w:rsidP="492C7711">
            <w:pPr>
              <w:rPr>
                <w:sz w:val="16"/>
                <w:szCs w:val="16"/>
              </w:rPr>
            </w:pPr>
            <w:r w:rsidRPr="002D64F1">
              <w:rPr>
                <w:sz w:val="16"/>
                <w:szCs w:val="16"/>
              </w:rPr>
              <w:t>Columns 110-121</w:t>
            </w:r>
          </w:p>
          <w:p w14:paraId="63804D25" w14:textId="77777777" w:rsidR="002D64F1" w:rsidRPr="002D64F1" w:rsidRDefault="002D64F1" w:rsidP="492C7711">
            <w:pPr>
              <w:rPr>
                <w:sz w:val="16"/>
                <w:szCs w:val="16"/>
              </w:rPr>
            </w:pPr>
          </w:p>
        </w:tc>
        <w:tc>
          <w:tcPr>
            <w:tcW w:w="7229" w:type="dxa"/>
          </w:tcPr>
          <w:p w14:paraId="4C1C6386" w14:textId="77777777" w:rsidR="002D64F1" w:rsidRPr="002D64F1" w:rsidRDefault="002D64F1" w:rsidP="492C7711">
            <w:pPr>
              <w:rPr>
                <w:sz w:val="16"/>
                <w:szCs w:val="16"/>
              </w:rPr>
            </w:pPr>
          </w:p>
          <w:p w14:paraId="7822F8C6" w14:textId="77777777" w:rsidR="002D64F1" w:rsidRPr="002D64F1" w:rsidRDefault="002D64F1" w:rsidP="492C7711">
            <w:pPr>
              <w:rPr>
                <w:sz w:val="16"/>
                <w:szCs w:val="16"/>
              </w:rPr>
            </w:pPr>
            <w:r w:rsidRPr="002D64F1">
              <w:rPr>
                <w:sz w:val="16"/>
                <w:szCs w:val="16"/>
              </w:rPr>
              <w:t>Taken weekly where conditions allow</w:t>
            </w:r>
          </w:p>
          <w:p w14:paraId="70AEAFC0" w14:textId="6DFB1F05" w:rsidR="002D64F1" w:rsidRDefault="002D64F1" w:rsidP="492C7711">
            <w:pPr>
              <w:rPr>
                <w:sz w:val="16"/>
                <w:szCs w:val="16"/>
              </w:rPr>
            </w:pPr>
            <w:r w:rsidRPr="002D64F1">
              <w:rPr>
                <w:sz w:val="16"/>
                <w:szCs w:val="16"/>
              </w:rPr>
              <w:t xml:space="preserve">Paired 200mL water samples collected from 10m depth using Niskin bottle attached to the CTD are immediately fixed in 1) acid Lugol’s iodine (for all taxa except coccolithophores)  and 2) neutral formaldehyde for coccolithophores. </w:t>
            </w:r>
          </w:p>
          <w:p w14:paraId="3DCF84C1" w14:textId="77777777" w:rsidR="009C1914" w:rsidRDefault="009C1914" w:rsidP="492C7711">
            <w:pPr>
              <w:rPr>
                <w:sz w:val="16"/>
                <w:szCs w:val="16"/>
              </w:rPr>
            </w:pPr>
          </w:p>
          <w:p w14:paraId="2A6A0342" w14:textId="7B3866DF" w:rsidR="002D64F1" w:rsidRPr="002D64F1" w:rsidRDefault="002D64F1" w:rsidP="492C7711">
            <w:pPr>
              <w:rPr>
                <w:sz w:val="16"/>
                <w:szCs w:val="16"/>
              </w:rPr>
            </w:pPr>
            <w:r w:rsidRPr="002D64F1">
              <w:rPr>
                <w:sz w:val="16"/>
                <w:szCs w:val="16"/>
              </w:rPr>
              <w:t xml:space="preserve">Sub samples are analysed by light microscopy using the settlement technique </w:t>
            </w:r>
            <w:r w:rsidRPr="002D64F1">
              <w:rPr>
                <w:sz w:val="16"/>
                <w:szCs w:val="16"/>
              </w:rPr>
              <w:fldChar w:fldCharType="begin"/>
            </w:r>
            <w:r w:rsidRPr="002D64F1">
              <w:rPr>
                <w:sz w:val="16"/>
                <w:szCs w:val="16"/>
              </w:rPr>
              <w:instrText xml:space="preserve"> ADDIN EN.CITE &lt;EndNote&gt;&lt;Cite&gt;&lt;Author&gt;Utermohl&lt;/Author&gt;&lt;Year&gt;1958&lt;/Year&gt;&lt;RecNum&gt;2&lt;/RecNum&gt;&lt;DisplayText&gt;(Utermohl, 1958)&lt;/DisplayText&gt;&lt;record&gt;&lt;rec-number&gt;2&lt;/rec-number&gt;&lt;foreign-keys&gt;&lt;key app="EN" db-id="ea0wpwa56sf2f3e0vrkxavsnxtv2eppawd0t" timestamp="1667833589"&gt;2&lt;/key&gt;&lt;/foreign-keys&gt;&lt;ref-type name="Journal Article"&gt;17&lt;/ref-type&gt;&lt;contributors&gt;&lt;authors&gt;&lt;author&gt;Utermohl, H&lt;/author&gt;&lt;/authors&gt;&lt;/contributors&gt;&lt;titles&gt;&lt;title&gt;Zur Ver vollkommung der quantitativen phytoplankton-methodik. Mitteilung Internationale Vereinigung Fuer Theoretische unde Amgewandte&lt;/title&gt;&lt;secondary-title&gt;Limnologie&lt;/secondary-title&gt;&lt;/titles&gt;&lt;periodical&gt;&lt;full-title&gt;Limnologie&lt;/full-title&gt;&lt;/periodical&gt;&lt;pages&gt;39&lt;/pages&gt;&lt;volume&gt;9&lt;/volume&gt;&lt;dates&gt;&lt;year&gt;1958&lt;/year&gt;&lt;/dates&gt;&lt;urls&gt;&lt;/urls&gt;&lt;/record&gt;&lt;/Cite&gt;&lt;/EndNote&gt;</w:instrText>
            </w:r>
            <w:r w:rsidRPr="002D64F1">
              <w:rPr>
                <w:sz w:val="16"/>
                <w:szCs w:val="16"/>
              </w:rPr>
              <w:fldChar w:fldCharType="separate"/>
            </w:r>
            <w:r w:rsidRPr="002D64F1">
              <w:rPr>
                <w:noProof/>
                <w:sz w:val="16"/>
                <w:szCs w:val="16"/>
              </w:rPr>
              <w:t>(Utermohl, 1958)</w:t>
            </w:r>
            <w:r w:rsidRPr="002D64F1">
              <w:rPr>
                <w:sz w:val="16"/>
                <w:szCs w:val="16"/>
              </w:rPr>
              <w:fldChar w:fldCharType="end"/>
            </w:r>
            <w:r w:rsidRPr="002D64F1">
              <w:rPr>
                <w:sz w:val="16"/>
                <w:szCs w:val="16"/>
              </w:rPr>
              <w:t xml:space="preserve"> and identified to species level where possible. Organised into six functional groups.</w:t>
            </w:r>
          </w:p>
          <w:p w14:paraId="400BB2F3" w14:textId="77777777" w:rsidR="002D64F1" w:rsidRPr="002D64F1" w:rsidRDefault="002D64F1" w:rsidP="492C7711">
            <w:pPr>
              <w:rPr>
                <w:sz w:val="16"/>
                <w:szCs w:val="16"/>
              </w:rPr>
            </w:pPr>
          </w:p>
          <w:p w14:paraId="1BDCE20E" w14:textId="77777777" w:rsidR="002D64F1" w:rsidRPr="002D64F1" w:rsidRDefault="002D64F1" w:rsidP="492C7711">
            <w:pPr>
              <w:rPr>
                <w:sz w:val="16"/>
                <w:szCs w:val="16"/>
              </w:rPr>
            </w:pPr>
            <w:r w:rsidRPr="002D64F1">
              <w:rPr>
                <w:sz w:val="16"/>
                <w:szCs w:val="16"/>
              </w:rPr>
              <w:t xml:space="preserve">Mean cell dimensions of each taxa are used to calculate species-specific biovolumes which are converted to carbon biomass using the equations of </w:t>
            </w:r>
            <w:r w:rsidRPr="002D64F1">
              <w:rPr>
                <w:sz w:val="16"/>
                <w:szCs w:val="16"/>
              </w:rPr>
              <w:fldChar w:fldCharType="begin"/>
            </w:r>
            <w:r w:rsidRPr="002D64F1">
              <w:rPr>
                <w:sz w:val="16"/>
                <w:szCs w:val="16"/>
              </w:rPr>
              <w:instrText xml:space="preserve"> ADDIN EN.CITE &lt;EndNote&gt;&lt;Cite&gt;&lt;Author&gt;Menden-Deuer&lt;/Author&gt;&lt;Year&gt;2000&lt;/Year&gt;&lt;RecNum&gt;1&lt;/RecNum&gt;&lt;DisplayText&gt;(Menden-Deuer &amp;amp; Lessard, 2000)&lt;/DisplayText&gt;&lt;record&gt;&lt;rec-number&gt;1&lt;/rec-number&gt;&lt;foreign-keys&gt;&lt;key app="EN" db-id="ea0wpwa56sf2f3e0vrkxavsnxtv2eppawd0t" timestamp="1667832142"&gt;1&lt;/key&gt;&lt;/foreign-keys&gt;&lt;ref-type name="Journal Article"&gt;17&lt;/ref-type&gt;&lt;contributors&gt;&lt;authors&gt;&lt;author&gt;Menden-Deuer, S.&lt;/author&gt;&lt;author&gt;Lessard, E. J.&lt;/author&gt;&lt;/authors&gt;&lt;/contributors&gt;&lt;auth-address&gt;Univ Washington, Sch Oceanog, Seattle, WA 98195 USA&lt;/auth-address&gt;&lt;titles&gt;&lt;title&gt;Carbon to volume relationships for dinoflagellates, diatoms, and other protist plankton&lt;/title&gt;&lt;secondary-title&gt;Limnology and Oceanography&lt;/secondary-title&gt;&lt;alt-title&gt;Limnol Oceanogr&lt;/alt-title&gt;&lt;/titles&gt;&lt;periodical&gt;&lt;full-title&gt;Limnology and Oceanography&lt;/full-title&gt;&lt;abbr-1&gt;Limnol Oceanogr&lt;/abbr-1&gt;&lt;/periodical&gt;&lt;alt-periodical&gt;&lt;full-title&gt;Limnology and Oceanography&lt;/full-title&gt;&lt;abbr-1&gt;Limnol Oceanogr&lt;/abbr-1&gt;&lt;/alt-periodical&gt;&lt;pages&gt;569-579&lt;/pages&gt;&lt;volume&gt;45&lt;/volume&gt;&lt;number&gt;3&lt;/number&gt;&lt;keywords&gt;&lt;keyword&gt;marine-phytoplankton&lt;/keyword&gt;&lt;keyword&gt;chlorophyll-a&lt;/keyword&gt;&lt;keyword&gt;cell-volume&lt;/keyword&gt;&lt;keyword&gt;nitrogen&lt;/keyword&gt;&lt;keyword&gt;ratios&lt;/keyword&gt;&lt;keyword&gt;growth&lt;/keyword&gt;&lt;keyword&gt;biovolume&lt;/keyword&gt;&lt;keyword&gt;abundance&lt;/keyword&gt;&lt;keyword&gt;waters&lt;/keyword&gt;&lt;keyword&gt;size&lt;/keyword&gt;&lt;/keywords&gt;&lt;dates&gt;&lt;year&gt;2000&lt;/year&gt;&lt;pub-dates&gt;&lt;date&gt;May&lt;/date&gt;&lt;/pub-dates&gt;&lt;/dates&gt;&lt;isbn&gt;0024-3590&lt;/isbn&gt;&lt;accession-num&gt;WOS:000086754900005&lt;/accession-num&gt;&lt;urls&gt;&lt;related-urls&gt;&lt;url&gt;&amp;lt;Go to ISI&amp;gt;://WOS:000086754900005&lt;/url&gt;&lt;/related-urls&gt;&lt;/urls&gt;&lt;electronic-resource-num&gt;DOI 10.4319/lo.2000.45.3.0569&lt;/electronic-resource-num&gt;&lt;language&gt;English&lt;/language&gt;&lt;/record&gt;&lt;/Cite&gt;&lt;/EndNote&gt;</w:instrText>
            </w:r>
            <w:r w:rsidRPr="002D64F1">
              <w:rPr>
                <w:sz w:val="16"/>
                <w:szCs w:val="16"/>
              </w:rPr>
              <w:fldChar w:fldCharType="separate"/>
            </w:r>
            <w:r w:rsidRPr="002D64F1">
              <w:rPr>
                <w:noProof/>
                <w:sz w:val="16"/>
                <w:szCs w:val="16"/>
              </w:rPr>
              <w:t>(Menden-Deuer &amp; Lessard, 2000)</w:t>
            </w:r>
            <w:r w:rsidRPr="002D64F1">
              <w:rPr>
                <w:sz w:val="16"/>
                <w:szCs w:val="16"/>
              </w:rPr>
              <w:fldChar w:fldCharType="end"/>
            </w:r>
          </w:p>
          <w:p w14:paraId="03D8FB65" w14:textId="77777777" w:rsidR="002D64F1" w:rsidRPr="002D64F1" w:rsidRDefault="002D64F1" w:rsidP="492C7711">
            <w:pPr>
              <w:rPr>
                <w:sz w:val="16"/>
                <w:szCs w:val="16"/>
              </w:rPr>
            </w:pPr>
          </w:p>
          <w:p w14:paraId="36311008" w14:textId="77777777" w:rsidR="002D64F1" w:rsidRPr="002D64F1" w:rsidRDefault="002D64F1" w:rsidP="492C7711">
            <w:pPr>
              <w:rPr>
                <w:color w:val="70AD47" w:themeColor="accent6"/>
                <w:sz w:val="16"/>
                <w:szCs w:val="16"/>
              </w:rPr>
            </w:pPr>
            <w:r w:rsidRPr="002D64F1">
              <w:rPr>
                <w:sz w:val="16"/>
                <w:szCs w:val="16"/>
              </w:rPr>
              <w:t>Abundance data are presented as cells per mL and biomass as mgC per m3.</w:t>
            </w:r>
          </w:p>
          <w:p w14:paraId="5C7EC57F" w14:textId="77777777" w:rsidR="002D64F1" w:rsidRDefault="002D64F1" w:rsidP="492C7711">
            <w:pPr>
              <w:rPr>
                <w:sz w:val="16"/>
                <w:szCs w:val="16"/>
              </w:rPr>
            </w:pPr>
          </w:p>
          <w:p w14:paraId="1340E18B" w14:textId="67092AE1" w:rsidR="00C368E5" w:rsidRPr="00607602" w:rsidRDefault="00C368E5" w:rsidP="492C7711">
            <w:pPr>
              <w:rPr>
                <w:b/>
                <w:bCs/>
                <w:sz w:val="16"/>
                <w:szCs w:val="16"/>
              </w:rPr>
            </w:pPr>
            <w:r w:rsidRPr="00607602">
              <w:rPr>
                <w:b/>
                <w:bCs/>
                <w:sz w:val="16"/>
                <w:szCs w:val="16"/>
              </w:rPr>
              <w:t>Note: In 2005 sample collection was via a deck hose. This caused damage to the fragile ciliates hence the count is much lower</w:t>
            </w:r>
            <w:r w:rsidR="00607602" w:rsidRPr="00607602">
              <w:rPr>
                <w:b/>
                <w:bCs/>
                <w:sz w:val="16"/>
                <w:szCs w:val="16"/>
              </w:rPr>
              <w:t xml:space="preserve"> for that year. </w:t>
            </w:r>
          </w:p>
        </w:tc>
        <w:tc>
          <w:tcPr>
            <w:tcW w:w="4394" w:type="dxa"/>
          </w:tcPr>
          <w:p w14:paraId="3B1954C8" w14:textId="77777777" w:rsidR="002D64F1" w:rsidRPr="00157091" w:rsidRDefault="002D64F1" w:rsidP="492C7711">
            <w:pPr>
              <w:rPr>
                <w:sz w:val="16"/>
                <w:szCs w:val="16"/>
              </w:rPr>
            </w:pPr>
          </w:p>
          <w:p w14:paraId="55D65AD7" w14:textId="77777777" w:rsidR="002D64F1" w:rsidRPr="00407761" w:rsidRDefault="002D64F1" w:rsidP="492C7711">
            <w:pPr>
              <w:rPr>
                <w:sz w:val="16"/>
                <w:szCs w:val="16"/>
              </w:rPr>
            </w:pPr>
            <w:r w:rsidRPr="492C7711">
              <w:rPr>
                <w:sz w:val="16"/>
                <w:szCs w:val="16"/>
              </w:rPr>
              <w:t>Single depth (10m)  October 1992 – December 2020, except for gaps in sampling between October 1994 – May 1995 and December 2011</w:t>
            </w:r>
          </w:p>
          <w:p w14:paraId="1B67D04F" w14:textId="77777777" w:rsidR="002D64F1" w:rsidRPr="00407761" w:rsidRDefault="002D64F1" w:rsidP="492C7711">
            <w:pPr>
              <w:rPr>
                <w:sz w:val="16"/>
                <w:szCs w:val="16"/>
              </w:rPr>
            </w:pPr>
          </w:p>
          <w:p w14:paraId="78AF373E" w14:textId="7A048EF0" w:rsidR="002D64F1" w:rsidRPr="00157091" w:rsidRDefault="00AD3753" w:rsidP="492C7711">
            <w:pPr>
              <w:rPr>
                <w:sz w:val="16"/>
                <w:szCs w:val="16"/>
              </w:rPr>
            </w:pPr>
            <w:r w:rsidRPr="3F2A597E">
              <w:rPr>
                <w:sz w:val="16"/>
                <w:szCs w:val="16"/>
              </w:rPr>
              <w:t xml:space="preserve">Data are available from British Oceanographic Data Centre (BODC) and are citable via </w:t>
            </w:r>
          </w:p>
          <w:p w14:paraId="409C9B4A" w14:textId="507BBE44" w:rsidR="002D64F1" w:rsidRDefault="00000000" w:rsidP="492C7711">
            <w:pPr>
              <w:rPr>
                <w:sz w:val="16"/>
                <w:szCs w:val="16"/>
              </w:rPr>
            </w:pPr>
            <w:hyperlink r:id="rId16" w:history="1">
              <w:r w:rsidR="001F0E34" w:rsidRPr="00D01C51">
                <w:rPr>
                  <w:rStyle w:val="Hyperlink"/>
                  <w:sz w:val="16"/>
                  <w:szCs w:val="16"/>
                </w:rPr>
                <w:t>https://www.bodc.ac.uk/data/published_data_library/catalogue/10.5285/c9386b5c-b459-782f-e053-6c86abc0d129/</w:t>
              </w:r>
            </w:hyperlink>
          </w:p>
          <w:p w14:paraId="39A2ACD4" w14:textId="77777777" w:rsidR="001F0E34" w:rsidRDefault="001F0E34" w:rsidP="492C7711">
            <w:pPr>
              <w:rPr>
                <w:sz w:val="16"/>
                <w:szCs w:val="16"/>
              </w:rPr>
            </w:pPr>
          </w:p>
          <w:p w14:paraId="30CD262C" w14:textId="77777777" w:rsidR="001F0E34" w:rsidRPr="00157091" w:rsidRDefault="00000000" w:rsidP="001F0E34">
            <w:pPr>
              <w:rPr>
                <w:sz w:val="16"/>
                <w:szCs w:val="16"/>
              </w:rPr>
            </w:pPr>
            <w:hyperlink r:id="rId17" w:history="1">
              <w:r w:rsidR="001F0E34" w:rsidRPr="00C9798A">
                <w:rPr>
                  <w:rStyle w:val="Hyperlink"/>
                  <w:sz w:val="16"/>
                  <w:szCs w:val="16"/>
                </w:rPr>
                <w:t>https://www.westernchannelobservatory.org.uk/data.php</w:t>
              </w:r>
            </w:hyperlink>
          </w:p>
          <w:p w14:paraId="701845F6" w14:textId="77777777" w:rsidR="001F0E34" w:rsidRDefault="001F0E34" w:rsidP="492C7711">
            <w:pPr>
              <w:rPr>
                <w:sz w:val="16"/>
                <w:szCs w:val="16"/>
              </w:rPr>
            </w:pPr>
          </w:p>
          <w:p w14:paraId="47EB5861" w14:textId="77777777" w:rsidR="00AD3753" w:rsidRDefault="00AD3753" w:rsidP="492C7711">
            <w:pPr>
              <w:rPr>
                <w:sz w:val="16"/>
                <w:szCs w:val="16"/>
              </w:rPr>
            </w:pPr>
          </w:p>
          <w:p w14:paraId="1746E743" w14:textId="6E40D2FE" w:rsidR="00AD3753" w:rsidRPr="00157091" w:rsidRDefault="00AD3753" w:rsidP="492C7711">
            <w:pPr>
              <w:rPr>
                <w:sz w:val="16"/>
                <w:szCs w:val="16"/>
              </w:rPr>
            </w:pPr>
          </w:p>
        </w:tc>
      </w:tr>
      <w:tr w:rsidR="007678D7" w:rsidRPr="00157091" w14:paraId="274EA174" w14:textId="77777777" w:rsidTr="3F3D6DA8">
        <w:trPr>
          <w:trHeight w:val="1969"/>
          <w:jc w:val="center"/>
        </w:trPr>
        <w:tc>
          <w:tcPr>
            <w:tcW w:w="4390" w:type="dxa"/>
          </w:tcPr>
          <w:p w14:paraId="7010A971" w14:textId="6257AF41" w:rsidR="002D64F1" w:rsidRPr="0033432C" w:rsidRDefault="002D64F1" w:rsidP="492C7711">
            <w:pPr>
              <w:rPr>
                <w:b/>
                <w:bCs/>
                <w:color w:val="FF0000"/>
                <w:sz w:val="20"/>
                <w:szCs w:val="20"/>
                <w:lang w:val="en-US"/>
              </w:rPr>
            </w:pPr>
            <w:r w:rsidRPr="0033432C">
              <w:rPr>
                <w:b/>
                <w:bCs/>
                <w:color w:val="FF0000"/>
                <w:sz w:val="20"/>
                <w:szCs w:val="20"/>
              </w:rPr>
              <w:t>L4: FlowCam analysis of 63µm mesh plankton net hauls (</w:t>
            </w:r>
            <w:r w:rsidR="00630B5B">
              <w:rPr>
                <w:b/>
                <w:bCs/>
                <w:color w:val="FF0000"/>
                <w:sz w:val="20"/>
                <w:szCs w:val="20"/>
              </w:rPr>
              <w:t>50-0m</w:t>
            </w:r>
            <w:r w:rsidRPr="0033432C">
              <w:rPr>
                <w:b/>
                <w:bCs/>
                <w:color w:val="FF0000"/>
                <w:sz w:val="20"/>
                <w:szCs w:val="20"/>
              </w:rPr>
              <w:t>)</w:t>
            </w:r>
          </w:p>
          <w:p w14:paraId="4A413F7F" w14:textId="77777777" w:rsidR="002D64F1" w:rsidRPr="0033432C" w:rsidRDefault="002D64F1" w:rsidP="492C7711">
            <w:pPr>
              <w:rPr>
                <w:b/>
                <w:bCs/>
                <w:sz w:val="20"/>
                <w:szCs w:val="20"/>
                <w:lang w:val="en-US"/>
              </w:rPr>
            </w:pPr>
          </w:p>
          <w:p w14:paraId="442DD742" w14:textId="77777777" w:rsidR="002D64F1" w:rsidRPr="002D64F1" w:rsidRDefault="002D64F1" w:rsidP="492C7711">
            <w:pPr>
              <w:rPr>
                <w:sz w:val="16"/>
                <w:szCs w:val="16"/>
              </w:rPr>
            </w:pPr>
            <w:r w:rsidRPr="002D64F1">
              <w:rPr>
                <w:sz w:val="16"/>
                <w:szCs w:val="16"/>
              </w:rPr>
              <w:t>L4_Total Diatoms_FlowCam_mgCm-3</w:t>
            </w:r>
            <w:r w:rsidRPr="002D64F1">
              <w:tab/>
            </w:r>
          </w:p>
          <w:p w14:paraId="2DA7DCF0" w14:textId="77777777" w:rsidR="002D64F1" w:rsidRPr="002D64F1" w:rsidRDefault="002D64F1" w:rsidP="492C7711">
            <w:pPr>
              <w:rPr>
                <w:sz w:val="16"/>
                <w:szCs w:val="16"/>
                <w:lang w:val="fr-FR"/>
              </w:rPr>
            </w:pPr>
            <w:r w:rsidRPr="002D64F1">
              <w:rPr>
                <w:sz w:val="16"/>
                <w:szCs w:val="16"/>
              </w:rPr>
              <w:t>L4_Total Dinoflagellates_FlowCam_mgCm-3</w:t>
            </w:r>
          </w:p>
          <w:p w14:paraId="1BD3B47D" w14:textId="77777777" w:rsidR="002D64F1" w:rsidRPr="002D64F1" w:rsidRDefault="002D64F1" w:rsidP="492C7711">
            <w:pPr>
              <w:rPr>
                <w:sz w:val="16"/>
                <w:szCs w:val="16"/>
                <w:lang w:val="fr-FR"/>
              </w:rPr>
            </w:pPr>
            <w:r w:rsidRPr="002D64F1">
              <w:rPr>
                <w:sz w:val="16"/>
                <w:szCs w:val="16"/>
              </w:rPr>
              <w:t>L4_Ciliates_FlowCam_mgCm-3</w:t>
            </w:r>
          </w:p>
          <w:p w14:paraId="23BFD5F6" w14:textId="77777777" w:rsidR="002D64F1" w:rsidRPr="002D64F1" w:rsidRDefault="002D64F1" w:rsidP="492C7711">
            <w:pPr>
              <w:rPr>
                <w:sz w:val="16"/>
                <w:szCs w:val="16"/>
                <w:lang w:val="fr-FR"/>
              </w:rPr>
            </w:pPr>
            <w:r w:rsidRPr="002D64F1">
              <w:rPr>
                <w:sz w:val="16"/>
                <w:szCs w:val="16"/>
              </w:rPr>
              <w:t>L4_Colony flagellates_FlowCam_mgCm-3</w:t>
            </w:r>
          </w:p>
          <w:p w14:paraId="117FFAD6" w14:textId="77777777" w:rsidR="002D64F1" w:rsidRPr="002D64F1" w:rsidRDefault="002D64F1" w:rsidP="492C7711">
            <w:pPr>
              <w:rPr>
                <w:sz w:val="16"/>
                <w:szCs w:val="16"/>
                <w:lang w:val="fr-FR"/>
              </w:rPr>
            </w:pPr>
            <w:r w:rsidRPr="002D64F1">
              <w:rPr>
                <w:sz w:val="16"/>
                <w:szCs w:val="16"/>
              </w:rPr>
              <w:t>L4_Large Protists_FlowCam_mgCm-3</w:t>
            </w:r>
            <w:r w:rsidRPr="002D64F1">
              <w:tab/>
            </w:r>
          </w:p>
          <w:p w14:paraId="20386620" w14:textId="26E2B3C4" w:rsidR="00F4517F" w:rsidRDefault="002D64F1" w:rsidP="492C7711">
            <w:pPr>
              <w:rPr>
                <w:sz w:val="16"/>
                <w:szCs w:val="16"/>
              </w:rPr>
            </w:pPr>
            <w:r w:rsidRPr="002D64F1">
              <w:rPr>
                <w:sz w:val="16"/>
                <w:szCs w:val="16"/>
              </w:rPr>
              <w:t>L4_Total Copepod nauplii_FlowCam_mgCm-3</w:t>
            </w:r>
          </w:p>
          <w:p w14:paraId="62173ADF" w14:textId="77777777" w:rsidR="00094D92" w:rsidRPr="002D64F1" w:rsidRDefault="00094D92" w:rsidP="492C7711">
            <w:pPr>
              <w:rPr>
                <w:sz w:val="16"/>
                <w:szCs w:val="16"/>
              </w:rPr>
            </w:pPr>
          </w:p>
          <w:p w14:paraId="500F8914" w14:textId="432B5341" w:rsidR="002D64F1" w:rsidRPr="002D64F1" w:rsidRDefault="002D64F1" w:rsidP="492C7711">
            <w:pPr>
              <w:rPr>
                <w:sz w:val="16"/>
                <w:szCs w:val="16"/>
                <w:lang w:val="nl-NL"/>
              </w:rPr>
            </w:pPr>
            <w:r w:rsidRPr="002D64F1">
              <w:rPr>
                <w:sz w:val="16"/>
                <w:szCs w:val="16"/>
              </w:rPr>
              <w:t>Columns 122-127</w:t>
            </w:r>
          </w:p>
          <w:p w14:paraId="539A17EA" w14:textId="77777777" w:rsidR="002D64F1" w:rsidRPr="002D64F1" w:rsidRDefault="002D64F1" w:rsidP="492C7711">
            <w:pPr>
              <w:rPr>
                <w:color w:val="FF0000"/>
                <w:sz w:val="16"/>
                <w:szCs w:val="16"/>
              </w:rPr>
            </w:pPr>
          </w:p>
        </w:tc>
        <w:tc>
          <w:tcPr>
            <w:tcW w:w="7229" w:type="dxa"/>
          </w:tcPr>
          <w:p w14:paraId="59944459" w14:textId="77777777" w:rsidR="002D64F1" w:rsidRPr="002D64F1" w:rsidRDefault="002D64F1" w:rsidP="492C7711">
            <w:pPr>
              <w:rPr>
                <w:sz w:val="16"/>
                <w:szCs w:val="16"/>
              </w:rPr>
            </w:pPr>
          </w:p>
          <w:p w14:paraId="280EEA18" w14:textId="77777777" w:rsidR="002D64F1" w:rsidRPr="002D64F1" w:rsidRDefault="002D64F1" w:rsidP="492C7711">
            <w:pPr>
              <w:rPr>
                <w:sz w:val="16"/>
                <w:szCs w:val="16"/>
                <w:lang w:val="en-US"/>
              </w:rPr>
            </w:pPr>
            <w:r w:rsidRPr="002D64F1">
              <w:rPr>
                <w:sz w:val="16"/>
                <w:szCs w:val="16"/>
              </w:rPr>
              <w:t>Taken weekly where conditions allow</w:t>
            </w:r>
          </w:p>
          <w:p w14:paraId="5F375370" w14:textId="77777777" w:rsidR="002D64F1" w:rsidRPr="002D64F1" w:rsidRDefault="002D64F1" w:rsidP="492C7711">
            <w:pPr>
              <w:rPr>
                <w:sz w:val="16"/>
                <w:szCs w:val="16"/>
              </w:rPr>
            </w:pPr>
            <w:r w:rsidRPr="002D64F1">
              <w:rPr>
                <w:sz w:val="16"/>
                <w:szCs w:val="16"/>
              </w:rPr>
              <w:t>Water samples collected from a 0-50m vertical haul  using a 63µm mesh WP2 style net (</w:t>
            </w:r>
            <w:bookmarkStart w:id="6" w:name="_Hlk117590210"/>
            <w:r w:rsidRPr="002D64F1">
              <w:rPr>
                <w:sz w:val="16"/>
                <w:szCs w:val="16"/>
              </w:rPr>
              <w:t>UNESCO, 1968, p. 153–157</w:t>
            </w:r>
            <w:bookmarkEnd w:id="6"/>
            <w:r w:rsidRPr="002D64F1">
              <w:rPr>
                <w:sz w:val="16"/>
                <w:szCs w:val="16"/>
              </w:rPr>
              <w:t>). Mesh change in July 2019 from 63µm to 50µm.</w:t>
            </w:r>
          </w:p>
          <w:p w14:paraId="6888DCC8" w14:textId="57E13CE2" w:rsidR="002D64F1" w:rsidRPr="002D64F1" w:rsidRDefault="002D64F1" w:rsidP="492C7711">
            <w:pPr>
              <w:rPr>
                <w:sz w:val="16"/>
                <w:szCs w:val="16"/>
              </w:rPr>
            </w:pPr>
            <w:r w:rsidRPr="1FE4886A">
              <w:rPr>
                <w:sz w:val="16"/>
                <w:szCs w:val="16"/>
              </w:rPr>
              <w:t>Prior to analysis samples are pre-screened using a 300µm mesh.</w:t>
            </w:r>
            <w:r w:rsidR="06F6A355" w:rsidRPr="1FE4886A">
              <w:rPr>
                <w:sz w:val="16"/>
                <w:szCs w:val="16"/>
              </w:rPr>
              <w:t xml:space="preserve"> </w:t>
            </w:r>
            <w:r w:rsidR="73E80FE0" w:rsidRPr="1FE4886A">
              <w:rPr>
                <w:sz w:val="16"/>
                <w:szCs w:val="16"/>
              </w:rPr>
              <w:t>However, n</w:t>
            </w:r>
            <w:r w:rsidR="06F6A355" w:rsidRPr="1FE4886A">
              <w:rPr>
                <w:sz w:val="16"/>
                <w:szCs w:val="16"/>
              </w:rPr>
              <w:t xml:space="preserve">et samples collected between </w:t>
            </w:r>
            <w:r w:rsidR="7722779F" w:rsidRPr="1FE4886A">
              <w:rPr>
                <w:sz w:val="16"/>
                <w:szCs w:val="16"/>
              </w:rPr>
              <w:t xml:space="preserve">June 2015 and </w:t>
            </w:r>
            <w:r w:rsidR="14959D48" w:rsidRPr="1FE4886A">
              <w:rPr>
                <w:sz w:val="16"/>
                <w:szCs w:val="16"/>
              </w:rPr>
              <w:t>May 2016</w:t>
            </w:r>
            <w:r w:rsidR="49E78EB0" w:rsidRPr="1FE4886A">
              <w:rPr>
                <w:sz w:val="16"/>
                <w:szCs w:val="16"/>
              </w:rPr>
              <w:t xml:space="preserve"> were pre-screened using a 200µm mesh.</w:t>
            </w:r>
          </w:p>
          <w:p w14:paraId="658AD07A" w14:textId="77777777" w:rsidR="002D64F1" w:rsidRPr="002D64F1" w:rsidRDefault="002D64F1" w:rsidP="492C7711">
            <w:pPr>
              <w:rPr>
                <w:sz w:val="16"/>
                <w:szCs w:val="16"/>
              </w:rPr>
            </w:pPr>
            <w:r w:rsidRPr="002D64F1">
              <w:rPr>
                <w:sz w:val="16"/>
                <w:szCs w:val="16"/>
              </w:rPr>
              <w:t>Sample analysed live whenever possible using a FlowCam VS IV model fitted with a 300µm flowcell.</w:t>
            </w:r>
          </w:p>
          <w:p w14:paraId="196CC0C6" w14:textId="77777777" w:rsidR="002D64F1" w:rsidRPr="002D64F1" w:rsidRDefault="002D64F1" w:rsidP="492C7711">
            <w:pPr>
              <w:rPr>
                <w:sz w:val="16"/>
                <w:szCs w:val="16"/>
              </w:rPr>
            </w:pPr>
            <w:r w:rsidRPr="002D64F1">
              <w:rPr>
                <w:sz w:val="16"/>
                <w:szCs w:val="16"/>
              </w:rPr>
              <w:t xml:space="preserve">Analysis carried out using x4 magnification using auto-image mode. </w:t>
            </w:r>
          </w:p>
          <w:p w14:paraId="44EE5CBF" w14:textId="61D47E8D" w:rsidR="002D64F1" w:rsidRPr="002D64F1" w:rsidRDefault="002D64F1" w:rsidP="492C7711">
            <w:pPr>
              <w:rPr>
                <w:sz w:val="16"/>
                <w:szCs w:val="16"/>
              </w:rPr>
            </w:pPr>
            <w:r w:rsidRPr="002D64F1">
              <w:rPr>
                <w:sz w:val="16"/>
                <w:szCs w:val="16"/>
              </w:rPr>
              <w:t xml:space="preserve">Classification of acquired images carried out using Visualspreadsheet (2012-2016) and Ecotaxa (2017-2019). Taxa were then assigned to six broad functional groups. </w:t>
            </w:r>
          </w:p>
          <w:p w14:paraId="5BE44E20" w14:textId="7D5EF849" w:rsidR="002D64F1" w:rsidRPr="002D64F1" w:rsidRDefault="002D64F1" w:rsidP="492C7711">
            <w:pPr>
              <w:rPr>
                <w:sz w:val="16"/>
                <w:szCs w:val="16"/>
                <w:lang w:val="en-US"/>
              </w:rPr>
            </w:pPr>
            <w:r w:rsidRPr="002D64F1">
              <w:rPr>
                <w:sz w:val="16"/>
                <w:szCs w:val="16"/>
              </w:rPr>
              <w:t>Mean cell dimensions of each taxa were used to calculate species-specific biovolumes which were converted to carbon biomass using suitable C conversion equations. Biomass is presented as mgC per m3.</w:t>
            </w:r>
          </w:p>
          <w:p w14:paraId="6095F7B7" w14:textId="77777777" w:rsidR="002D64F1" w:rsidRPr="002D64F1" w:rsidRDefault="002D64F1" w:rsidP="492C7711">
            <w:pPr>
              <w:rPr>
                <w:sz w:val="16"/>
                <w:szCs w:val="16"/>
                <w:lang w:val="en-US"/>
              </w:rPr>
            </w:pPr>
            <w:r w:rsidRPr="002D64F1">
              <w:rPr>
                <w:sz w:val="16"/>
                <w:szCs w:val="16"/>
              </w:rPr>
              <w:t xml:space="preserve">For Diatoms, Dinoflagellates (excluding Noctiluca, &amp; Neoceratium spp) and Ciliates, morphological information and shape assignment was used to calculate biovolume (Alvarez et al 2012 Table 1.). </w:t>
            </w:r>
          </w:p>
          <w:p w14:paraId="744D1C5E" w14:textId="6FD8F191" w:rsidR="002D64F1" w:rsidRPr="002D64F1" w:rsidRDefault="002D64F1" w:rsidP="492C7711">
            <w:pPr>
              <w:rPr>
                <w:sz w:val="16"/>
                <w:szCs w:val="16"/>
                <w:lang w:val="en-US"/>
              </w:rPr>
            </w:pPr>
            <w:r w:rsidRPr="7BB7F6A1">
              <w:rPr>
                <w:sz w:val="16"/>
                <w:szCs w:val="16"/>
              </w:rPr>
              <w:t xml:space="preserve">For Noctiluca and Neoceratium spp.,  mean cell volumes were taken from </w:t>
            </w:r>
            <w:bookmarkStart w:id="7" w:name="_Hlk117590661"/>
            <w:r w:rsidRPr="7BB7F6A1">
              <w:rPr>
                <w:sz w:val="16"/>
                <w:szCs w:val="16"/>
              </w:rPr>
              <w:t xml:space="preserve">Widdicombe </w:t>
            </w:r>
            <w:r w:rsidR="006633E4">
              <w:rPr>
                <w:sz w:val="16"/>
                <w:szCs w:val="16"/>
              </w:rPr>
              <w:t>et al</w:t>
            </w:r>
            <w:r w:rsidR="003F66C0">
              <w:rPr>
                <w:sz w:val="16"/>
                <w:szCs w:val="16"/>
              </w:rPr>
              <w:t xml:space="preserve"> </w:t>
            </w:r>
            <w:r w:rsidR="006633E4">
              <w:rPr>
                <w:sz w:val="16"/>
                <w:szCs w:val="16"/>
              </w:rPr>
              <w:t>(2010)</w:t>
            </w:r>
            <w:bookmarkEnd w:id="7"/>
            <w:r w:rsidRPr="7BB7F6A1">
              <w:rPr>
                <w:sz w:val="16"/>
                <w:szCs w:val="16"/>
              </w:rPr>
              <w:t xml:space="preserve">. For all other Dinoflagellates, Diatoms and Ciliates, cell biovolumes were converted to carbon biomass using the equations of </w:t>
            </w:r>
            <w:bookmarkStart w:id="8" w:name="_Hlk117590758"/>
            <w:r w:rsidRPr="7BB7F6A1">
              <w:rPr>
                <w:sz w:val="16"/>
                <w:szCs w:val="16"/>
              </w:rPr>
              <w:t>Menden</w:t>
            </w:r>
            <w:r w:rsidR="009B12EE">
              <w:rPr>
                <w:sz w:val="16"/>
                <w:szCs w:val="16"/>
              </w:rPr>
              <w:t>-</w:t>
            </w:r>
            <w:r w:rsidRPr="7BB7F6A1">
              <w:rPr>
                <w:sz w:val="16"/>
                <w:szCs w:val="16"/>
              </w:rPr>
              <w:t xml:space="preserve"> Deuer and Lessard (2000</w:t>
            </w:r>
            <w:bookmarkEnd w:id="8"/>
            <w:r w:rsidRPr="7BB7F6A1">
              <w:rPr>
                <w:sz w:val="16"/>
                <w:szCs w:val="16"/>
              </w:rPr>
              <w:t xml:space="preserve">). </w:t>
            </w:r>
          </w:p>
          <w:p w14:paraId="4D4629C6" w14:textId="77777777" w:rsidR="002D64F1" w:rsidRPr="002D64F1" w:rsidRDefault="002D64F1" w:rsidP="492C7711">
            <w:pPr>
              <w:rPr>
                <w:sz w:val="16"/>
                <w:szCs w:val="16"/>
                <w:lang w:val="en-US"/>
              </w:rPr>
            </w:pPr>
            <w:r w:rsidRPr="7BB7F6A1">
              <w:rPr>
                <w:sz w:val="16"/>
                <w:szCs w:val="16"/>
              </w:rPr>
              <w:t xml:space="preserve">For large protists mostly Radiolaria, the C conversion in </w:t>
            </w:r>
            <w:bookmarkStart w:id="9" w:name="_Hlk117590819"/>
            <w:r w:rsidRPr="7BB7F6A1">
              <w:rPr>
                <w:sz w:val="16"/>
                <w:szCs w:val="16"/>
              </w:rPr>
              <w:t xml:space="preserve">Michaels et al (1995) </w:t>
            </w:r>
            <w:bookmarkEnd w:id="9"/>
            <w:r w:rsidRPr="7BB7F6A1">
              <w:rPr>
                <w:sz w:val="16"/>
                <w:szCs w:val="16"/>
              </w:rPr>
              <w:t xml:space="preserve">was used. </w:t>
            </w:r>
          </w:p>
          <w:p w14:paraId="17BD72DD" w14:textId="77777777" w:rsidR="002D64F1" w:rsidRPr="002D64F1" w:rsidRDefault="002D64F1" w:rsidP="492C7711">
            <w:pPr>
              <w:rPr>
                <w:sz w:val="16"/>
                <w:szCs w:val="16"/>
                <w:lang w:val="en-US"/>
              </w:rPr>
            </w:pPr>
            <w:r w:rsidRPr="7BB7F6A1">
              <w:rPr>
                <w:sz w:val="16"/>
                <w:szCs w:val="16"/>
              </w:rPr>
              <w:t xml:space="preserve">Colonial flagellates were converted to C according to </w:t>
            </w:r>
            <w:bookmarkStart w:id="10" w:name="_Hlk117590855"/>
            <w:r w:rsidRPr="7BB7F6A1">
              <w:rPr>
                <w:sz w:val="16"/>
                <w:szCs w:val="16"/>
              </w:rPr>
              <w:t>Børsheim &amp; Bratbak, (1987</w:t>
            </w:r>
            <w:bookmarkEnd w:id="10"/>
            <w:r w:rsidRPr="7BB7F6A1">
              <w:rPr>
                <w:sz w:val="16"/>
                <w:szCs w:val="16"/>
              </w:rPr>
              <w:t xml:space="preserve">). </w:t>
            </w:r>
          </w:p>
          <w:p w14:paraId="3B779F63" w14:textId="77777777" w:rsidR="002D64F1" w:rsidRDefault="002D64F1" w:rsidP="003F66C0">
            <w:pPr>
              <w:rPr>
                <w:sz w:val="16"/>
                <w:szCs w:val="16"/>
              </w:rPr>
            </w:pPr>
            <w:r w:rsidRPr="002D64F1">
              <w:rPr>
                <w:sz w:val="16"/>
                <w:szCs w:val="16"/>
              </w:rPr>
              <w:t>Biomass of Copepod nauplii was calculated using the equations of</w:t>
            </w:r>
            <w:r w:rsidRPr="002D64F1">
              <w:t xml:space="preserve"> </w:t>
            </w:r>
            <w:bookmarkStart w:id="11" w:name="_Hlk117590918"/>
            <w:r w:rsidRPr="002D64F1">
              <w:rPr>
                <w:sz w:val="16"/>
                <w:szCs w:val="16"/>
              </w:rPr>
              <w:t>Uye et al (1996</w:t>
            </w:r>
            <w:bookmarkEnd w:id="11"/>
            <w:r w:rsidRPr="002D64F1">
              <w:rPr>
                <w:sz w:val="16"/>
                <w:szCs w:val="16"/>
              </w:rPr>
              <w:t>).</w:t>
            </w:r>
          </w:p>
          <w:p w14:paraId="36E89862" w14:textId="55C6820A" w:rsidR="003F66C0" w:rsidRPr="002D64F1" w:rsidRDefault="003F66C0" w:rsidP="003F66C0">
            <w:pPr>
              <w:rPr>
                <w:sz w:val="16"/>
                <w:szCs w:val="16"/>
              </w:rPr>
            </w:pPr>
          </w:p>
        </w:tc>
        <w:tc>
          <w:tcPr>
            <w:tcW w:w="4394" w:type="dxa"/>
          </w:tcPr>
          <w:p w14:paraId="142AB348" w14:textId="77777777" w:rsidR="002D64F1" w:rsidRDefault="002D64F1" w:rsidP="492C7711">
            <w:pPr>
              <w:rPr>
                <w:sz w:val="16"/>
                <w:szCs w:val="16"/>
                <w:lang w:val="en-US"/>
              </w:rPr>
            </w:pPr>
          </w:p>
          <w:p w14:paraId="452C962A" w14:textId="77777777" w:rsidR="002D64F1" w:rsidRDefault="002D64F1" w:rsidP="492C7711">
            <w:pPr>
              <w:rPr>
                <w:sz w:val="16"/>
                <w:szCs w:val="16"/>
                <w:lang w:val="en-US"/>
              </w:rPr>
            </w:pPr>
            <w:r w:rsidRPr="492C7711">
              <w:rPr>
                <w:sz w:val="16"/>
                <w:szCs w:val="16"/>
              </w:rPr>
              <w:t xml:space="preserve">Sept 2012 to Dec 2013  are from 43 time points </w:t>
            </w:r>
          </w:p>
          <w:p w14:paraId="5A89AE43" w14:textId="77777777" w:rsidR="002D64F1" w:rsidRDefault="002D64F1" w:rsidP="492C7711">
            <w:pPr>
              <w:rPr>
                <w:sz w:val="16"/>
                <w:szCs w:val="16"/>
                <w:lang w:val="en-US"/>
              </w:rPr>
            </w:pPr>
            <w:r w:rsidRPr="492C7711">
              <w:rPr>
                <w:sz w:val="16"/>
                <w:szCs w:val="16"/>
              </w:rPr>
              <w:t>June 2015 to Dec 2019 are from 163 time points</w:t>
            </w:r>
          </w:p>
          <w:p w14:paraId="6EEF147B" w14:textId="77777777" w:rsidR="002D64F1" w:rsidRDefault="002D64F1" w:rsidP="492C7711">
            <w:pPr>
              <w:rPr>
                <w:sz w:val="16"/>
                <w:szCs w:val="16"/>
                <w:lang w:val="en-US"/>
              </w:rPr>
            </w:pPr>
            <w:r w:rsidRPr="492C7711">
              <w:rPr>
                <w:sz w:val="16"/>
                <w:szCs w:val="16"/>
              </w:rPr>
              <w:t xml:space="preserve"> </w:t>
            </w:r>
          </w:p>
          <w:p w14:paraId="2FAAF71E" w14:textId="77777777" w:rsidR="002D64F1" w:rsidRDefault="002D64F1" w:rsidP="492C7711">
            <w:pPr>
              <w:rPr>
                <w:sz w:val="16"/>
                <w:szCs w:val="16"/>
              </w:rPr>
            </w:pPr>
            <w:r w:rsidRPr="7BB7F6A1">
              <w:rPr>
                <w:sz w:val="16"/>
                <w:szCs w:val="16"/>
              </w:rPr>
              <w:t>Abundance data are also available for meroplankton taxa, these have not been converted to biomass to date.</w:t>
            </w:r>
          </w:p>
          <w:p w14:paraId="11AE3242" w14:textId="77777777" w:rsidR="00516614" w:rsidRDefault="00516614" w:rsidP="00516614">
            <w:pPr>
              <w:rPr>
                <w:sz w:val="16"/>
                <w:szCs w:val="16"/>
              </w:rPr>
            </w:pPr>
            <w:r>
              <w:rPr>
                <w:sz w:val="16"/>
                <w:szCs w:val="16"/>
              </w:rPr>
              <w:t>Source</w:t>
            </w:r>
            <w:r w:rsidRPr="492C7711">
              <w:rPr>
                <w:sz w:val="16"/>
                <w:szCs w:val="16"/>
              </w:rPr>
              <w:t xml:space="preserve"> data accessed </w:t>
            </w:r>
            <w:r>
              <w:rPr>
                <w:sz w:val="16"/>
                <w:szCs w:val="16"/>
              </w:rPr>
              <w:t>via</w:t>
            </w:r>
          </w:p>
          <w:p w14:paraId="64F1B236" w14:textId="1E1317B3" w:rsidR="00516614" w:rsidRPr="00157091" w:rsidRDefault="00000000" w:rsidP="003F66C0">
            <w:pPr>
              <w:rPr>
                <w:sz w:val="16"/>
                <w:szCs w:val="16"/>
              </w:rPr>
            </w:pPr>
            <w:hyperlink r:id="rId18" w:history="1">
              <w:r w:rsidR="007301A3" w:rsidRPr="00C9798A">
                <w:rPr>
                  <w:rStyle w:val="Hyperlink"/>
                  <w:sz w:val="16"/>
                  <w:szCs w:val="16"/>
                </w:rPr>
                <w:t>https://www.westernchannelobservatory.org.uk/data.php</w:t>
              </w:r>
            </w:hyperlink>
          </w:p>
        </w:tc>
      </w:tr>
      <w:tr w:rsidR="007678D7" w:rsidRPr="00157091" w14:paraId="21EAF929" w14:textId="77777777" w:rsidTr="3F3D6DA8">
        <w:trPr>
          <w:jc w:val="center"/>
        </w:trPr>
        <w:tc>
          <w:tcPr>
            <w:tcW w:w="4390" w:type="dxa"/>
          </w:tcPr>
          <w:p w14:paraId="769E13FD" w14:textId="77777777" w:rsidR="002D64F1" w:rsidRPr="0033432C" w:rsidRDefault="002D64F1" w:rsidP="492C7711">
            <w:pPr>
              <w:rPr>
                <w:b/>
                <w:bCs/>
                <w:color w:val="FF0000"/>
                <w:sz w:val="20"/>
                <w:szCs w:val="20"/>
              </w:rPr>
            </w:pPr>
            <w:r w:rsidRPr="0033432C">
              <w:rPr>
                <w:b/>
                <w:bCs/>
                <w:color w:val="FF0000"/>
                <w:sz w:val="20"/>
                <w:szCs w:val="20"/>
              </w:rPr>
              <w:t xml:space="preserve">L4: </w:t>
            </w:r>
            <w:r w:rsidRPr="0033432C">
              <w:rPr>
                <w:b/>
                <w:bCs/>
                <w:i/>
                <w:iCs/>
                <w:color w:val="FF0000"/>
                <w:sz w:val="20"/>
                <w:szCs w:val="20"/>
              </w:rPr>
              <w:t>Noctiluca scintillans</w:t>
            </w:r>
            <w:r w:rsidRPr="0033432C">
              <w:rPr>
                <w:b/>
                <w:bCs/>
                <w:color w:val="FF0000"/>
                <w:sz w:val="20"/>
                <w:szCs w:val="20"/>
              </w:rPr>
              <w:t xml:space="preserve"> microscopy analysis of WP2 net hauls (50-0m) </w:t>
            </w:r>
          </w:p>
          <w:p w14:paraId="2971BD1C" w14:textId="77777777" w:rsidR="002D64F1" w:rsidRPr="002D64F1" w:rsidRDefault="002D64F1" w:rsidP="492C7711">
            <w:pPr>
              <w:rPr>
                <w:sz w:val="20"/>
                <w:szCs w:val="20"/>
              </w:rPr>
            </w:pPr>
          </w:p>
          <w:p w14:paraId="0B7099BE" w14:textId="77777777" w:rsidR="002D64F1" w:rsidRPr="002D64F1" w:rsidRDefault="002D64F1" w:rsidP="492C7711">
            <w:pPr>
              <w:rPr>
                <w:sz w:val="16"/>
                <w:szCs w:val="16"/>
              </w:rPr>
            </w:pPr>
            <w:r w:rsidRPr="002D64F1">
              <w:rPr>
                <w:sz w:val="16"/>
                <w:szCs w:val="16"/>
              </w:rPr>
              <w:t>L4_</w:t>
            </w:r>
            <w:r w:rsidRPr="002D64F1">
              <w:rPr>
                <w:i/>
                <w:iCs/>
                <w:sz w:val="16"/>
                <w:szCs w:val="16"/>
              </w:rPr>
              <w:t>Noctiluca scintillans</w:t>
            </w:r>
            <w:r w:rsidRPr="002D64F1">
              <w:rPr>
                <w:sz w:val="16"/>
                <w:szCs w:val="16"/>
              </w:rPr>
              <w:t>_WP2net_no.m-3</w:t>
            </w:r>
          </w:p>
          <w:p w14:paraId="57145307" w14:textId="5599F837" w:rsidR="002D64F1" w:rsidRDefault="002D64F1" w:rsidP="492C7711">
            <w:pPr>
              <w:rPr>
                <w:sz w:val="16"/>
                <w:szCs w:val="16"/>
              </w:rPr>
            </w:pPr>
            <w:r w:rsidRPr="002D64F1">
              <w:rPr>
                <w:sz w:val="16"/>
                <w:szCs w:val="16"/>
              </w:rPr>
              <w:t>L4_</w:t>
            </w:r>
            <w:r w:rsidRPr="002D64F1">
              <w:rPr>
                <w:i/>
                <w:iCs/>
                <w:sz w:val="16"/>
                <w:szCs w:val="16"/>
              </w:rPr>
              <w:t>Noctiluca scintillans</w:t>
            </w:r>
            <w:r w:rsidRPr="002D64F1">
              <w:rPr>
                <w:sz w:val="16"/>
                <w:szCs w:val="16"/>
              </w:rPr>
              <w:t>_WP2net_mcgC.m-3</w:t>
            </w:r>
          </w:p>
          <w:p w14:paraId="0ED44AA6" w14:textId="77777777" w:rsidR="00094D92" w:rsidRPr="002D64F1" w:rsidRDefault="00094D92" w:rsidP="492C7711">
            <w:pPr>
              <w:rPr>
                <w:sz w:val="16"/>
                <w:szCs w:val="16"/>
              </w:rPr>
            </w:pPr>
          </w:p>
          <w:p w14:paraId="4D5CF0B4" w14:textId="549F2979" w:rsidR="002D64F1" w:rsidRPr="002D64F1" w:rsidRDefault="002D64F1" w:rsidP="492C7711">
            <w:pPr>
              <w:rPr>
                <w:sz w:val="16"/>
                <w:szCs w:val="16"/>
                <w:lang w:val="nl-NL"/>
              </w:rPr>
            </w:pPr>
            <w:r w:rsidRPr="002D64F1">
              <w:rPr>
                <w:sz w:val="16"/>
                <w:szCs w:val="16"/>
              </w:rPr>
              <w:t>Columns 128-129</w:t>
            </w:r>
          </w:p>
          <w:p w14:paraId="018B04BB" w14:textId="77777777" w:rsidR="002D64F1" w:rsidRPr="002D64F1" w:rsidRDefault="002D64F1" w:rsidP="492C7711">
            <w:pPr>
              <w:rPr>
                <w:sz w:val="16"/>
                <w:szCs w:val="16"/>
              </w:rPr>
            </w:pPr>
          </w:p>
        </w:tc>
        <w:tc>
          <w:tcPr>
            <w:tcW w:w="7229" w:type="dxa"/>
          </w:tcPr>
          <w:p w14:paraId="4D413D85" w14:textId="77777777" w:rsidR="002D64F1" w:rsidRPr="002D64F1" w:rsidRDefault="002D64F1" w:rsidP="492C7711">
            <w:pPr>
              <w:rPr>
                <w:sz w:val="16"/>
                <w:szCs w:val="16"/>
              </w:rPr>
            </w:pPr>
          </w:p>
          <w:p w14:paraId="5AE1EB03" w14:textId="77777777" w:rsidR="002D64F1" w:rsidRPr="002D64F1" w:rsidRDefault="002D64F1" w:rsidP="492C7711">
            <w:pPr>
              <w:rPr>
                <w:sz w:val="16"/>
                <w:szCs w:val="16"/>
              </w:rPr>
            </w:pPr>
            <w:r w:rsidRPr="002D64F1">
              <w:rPr>
                <w:sz w:val="16"/>
                <w:szCs w:val="16"/>
              </w:rPr>
              <w:t>Taken weekly where conditions allow.</w:t>
            </w:r>
          </w:p>
          <w:p w14:paraId="2801B346" w14:textId="77777777" w:rsidR="002D64F1" w:rsidRPr="002D64F1" w:rsidRDefault="002D64F1" w:rsidP="492C7711">
            <w:pPr>
              <w:rPr>
                <w:sz w:val="16"/>
                <w:szCs w:val="16"/>
              </w:rPr>
            </w:pPr>
            <w:r w:rsidRPr="002D64F1">
              <w:rPr>
                <w:sz w:val="16"/>
                <w:szCs w:val="16"/>
              </w:rPr>
              <w:t>Two vertical hauls (50-0m) are taken using  200 micron WP2 nets (UNESCO, 1968, p. 153–157)</w:t>
            </w:r>
          </w:p>
          <w:p w14:paraId="64474E75" w14:textId="149F96FE" w:rsidR="002D64F1" w:rsidRPr="002D64F1" w:rsidRDefault="002D64F1" w:rsidP="492C7711">
            <w:pPr>
              <w:rPr>
                <w:sz w:val="16"/>
                <w:szCs w:val="16"/>
              </w:rPr>
            </w:pPr>
            <w:r w:rsidRPr="002D64F1">
              <w:rPr>
                <w:sz w:val="16"/>
                <w:szCs w:val="16"/>
              </w:rPr>
              <w:t>Both replicates samples are analysed by subsampling, enumerated and identified</w:t>
            </w:r>
            <w:r w:rsidR="000E13AC">
              <w:rPr>
                <w:sz w:val="16"/>
                <w:szCs w:val="16"/>
              </w:rPr>
              <w:t>, currently</w:t>
            </w:r>
            <w:r w:rsidRPr="002D64F1">
              <w:rPr>
                <w:sz w:val="16"/>
                <w:szCs w:val="16"/>
              </w:rPr>
              <w:t xml:space="preserve"> using a  Olympus SZX16 stereo microscope fitted with a SZX2-ILLT LED transmitted light illuminator stand.</w:t>
            </w:r>
          </w:p>
          <w:p w14:paraId="1E99CA07" w14:textId="77777777" w:rsidR="002D64F1" w:rsidRPr="002D64F1" w:rsidRDefault="002D64F1" w:rsidP="492C7711">
            <w:pPr>
              <w:rPr>
                <w:sz w:val="16"/>
                <w:szCs w:val="16"/>
              </w:rPr>
            </w:pPr>
          </w:p>
          <w:p w14:paraId="0CE83B20" w14:textId="77777777" w:rsidR="002D64F1" w:rsidRPr="002D64F1" w:rsidRDefault="002D64F1" w:rsidP="492C7711">
            <w:pPr>
              <w:rPr>
                <w:sz w:val="16"/>
                <w:szCs w:val="16"/>
              </w:rPr>
            </w:pPr>
            <w:r w:rsidRPr="002D64F1">
              <w:rPr>
                <w:sz w:val="16"/>
                <w:szCs w:val="16"/>
              </w:rPr>
              <w:t>Source data  represents weekly average abundance across the two replicates and converted to numbers in a m3.</w:t>
            </w:r>
          </w:p>
          <w:p w14:paraId="1CA3DCE1" w14:textId="2B43C018" w:rsidR="00D10ED7" w:rsidRDefault="00D10ED7" w:rsidP="492C7711">
            <w:pPr>
              <w:rPr>
                <w:sz w:val="16"/>
                <w:szCs w:val="16"/>
              </w:rPr>
            </w:pPr>
          </w:p>
          <w:p w14:paraId="555D733C" w14:textId="15C0AA26" w:rsidR="00D10ED7" w:rsidRPr="00157091" w:rsidRDefault="00D10ED7" w:rsidP="00D10ED7">
            <w:pPr>
              <w:rPr>
                <w:sz w:val="16"/>
                <w:szCs w:val="16"/>
              </w:rPr>
            </w:pPr>
            <w:r w:rsidRPr="492C7711">
              <w:rPr>
                <w:sz w:val="16"/>
                <w:szCs w:val="16"/>
              </w:rPr>
              <w:t xml:space="preserve">Monthly abundance represent an arithmetic mean value </w:t>
            </w:r>
            <w:r w:rsidR="000E13AC">
              <w:rPr>
                <w:sz w:val="16"/>
                <w:szCs w:val="16"/>
              </w:rPr>
              <w:t>from</w:t>
            </w:r>
            <w:r w:rsidRPr="492C7711">
              <w:rPr>
                <w:sz w:val="16"/>
                <w:szCs w:val="16"/>
              </w:rPr>
              <w:t xml:space="preserve"> between 1 and 5 visits in any given month</w:t>
            </w:r>
            <w:r w:rsidR="000E13AC">
              <w:rPr>
                <w:sz w:val="16"/>
                <w:szCs w:val="16"/>
              </w:rPr>
              <w:t xml:space="preserve"> and on a weekly basis.</w:t>
            </w:r>
          </w:p>
          <w:p w14:paraId="7D1ABA48" w14:textId="27ACDE8B" w:rsidR="00D10ED7" w:rsidRDefault="00D10ED7" w:rsidP="00D10ED7">
            <w:pPr>
              <w:rPr>
                <w:sz w:val="16"/>
                <w:szCs w:val="16"/>
              </w:rPr>
            </w:pPr>
            <w:r w:rsidRPr="492C7711">
              <w:rPr>
                <w:sz w:val="16"/>
                <w:szCs w:val="16"/>
              </w:rPr>
              <w:t xml:space="preserve">Biomass calculations derived from abundance data using a conversion factor of 0.020375mcgC per cell </w:t>
            </w:r>
            <w:r w:rsidR="00C74FBA" w:rsidRPr="002D64F1">
              <w:rPr>
                <w:sz w:val="16"/>
                <w:szCs w:val="16"/>
              </w:rPr>
              <w:t>using the equations of</w:t>
            </w:r>
            <w:r w:rsidR="00521251">
              <w:rPr>
                <w:sz w:val="16"/>
                <w:szCs w:val="16"/>
              </w:rPr>
              <w:t xml:space="preserve"> </w:t>
            </w:r>
            <w:r w:rsidR="00C74FBA" w:rsidRPr="002D64F1">
              <w:rPr>
                <w:sz w:val="16"/>
                <w:szCs w:val="16"/>
              </w:rPr>
              <w:fldChar w:fldCharType="begin"/>
            </w:r>
            <w:r w:rsidR="00C74FBA" w:rsidRPr="002D64F1">
              <w:rPr>
                <w:sz w:val="16"/>
                <w:szCs w:val="16"/>
              </w:rPr>
              <w:instrText xml:space="preserve"> ADDIN EN.CITE &lt;EndNote&gt;&lt;Cite&gt;&lt;Author&gt;Menden-Deuer&lt;/Author&gt;&lt;Year&gt;2000&lt;/Year&gt;&lt;RecNum&gt;1&lt;/RecNum&gt;&lt;DisplayText&gt;(Menden-Deuer &amp;amp; Lessard, 2000)&lt;/DisplayText&gt;&lt;record&gt;&lt;rec-number&gt;1&lt;/rec-number&gt;&lt;foreign-keys&gt;&lt;key app="EN" db-id="ea0wpwa56sf2f3e0vrkxavsnxtv2eppawd0t" timestamp="1667832142"&gt;1&lt;/key&gt;&lt;/foreign-keys&gt;&lt;ref-type name="Journal Article"&gt;17&lt;/ref-type&gt;&lt;contributors&gt;&lt;authors&gt;&lt;author&gt;Menden-Deuer, S.&lt;/author&gt;&lt;author&gt;Lessard, E. J.&lt;/author&gt;&lt;/authors&gt;&lt;/contributors&gt;&lt;auth-address&gt;Univ Washington, Sch Oceanog, Seattle, WA 98195 USA&lt;/auth-address&gt;&lt;titles&gt;&lt;title&gt;Carbon to volume relationships for dinoflagellates, diatoms, and other protist plankton&lt;/title&gt;&lt;secondary-title&gt;Limnology and Oceanography&lt;/secondary-title&gt;&lt;alt-title&gt;Limnol Oceanogr&lt;/alt-title&gt;&lt;/titles&gt;&lt;periodical&gt;&lt;full-title&gt;Limnology and Oceanography&lt;/full-title&gt;&lt;abbr-1&gt;Limnol Oceanogr&lt;/abbr-1&gt;&lt;/periodical&gt;&lt;alt-periodical&gt;&lt;full-title&gt;Limnology and Oceanography&lt;/full-title&gt;&lt;abbr-1&gt;Limnol Oceanogr&lt;/abbr-1&gt;&lt;/alt-periodical&gt;&lt;pages&gt;569-579&lt;/pages&gt;&lt;volume&gt;45&lt;/volume&gt;&lt;number&gt;3&lt;/number&gt;&lt;keywords&gt;&lt;keyword&gt;marine-phytoplankton&lt;/keyword&gt;&lt;keyword&gt;chlorophyll-a&lt;/keyword&gt;&lt;keyword&gt;cell-volume&lt;/keyword&gt;&lt;keyword&gt;nitrogen&lt;/keyword&gt;&lt;keyword&gt;ratios&lt;/keyword&gt;&lt;keyword&gt;growth&lt;/keyword&gt;&lt;keyword&gt;biovolume&lt;/keyword&gt;&lt;keyword&gt;abundance&lt;/keyword&gt;&lt;keyword&gt;waters&lt;/keyword&gt;&lt;keyword&gt;size&lt;/keyword&gt;&lt;/keywords&gt;&lt;dates&gt;&lt;year&gt;2000&lt;/year&gt;&lt;pub-dates&gt;&lt;date&gt;May&lt;/date&gt;&lt;/pub-dates&gt;&lt;/dates&gt;&lt;isbn&gt;0024-3590&lt;/isbn&gt;&lt;accession-num&gt;WOS:000086754900005&lt;/accession-num&gt;&lt;urls&gt;&lt;related-urls&gt;&lt;url&gt;&amp;lt;Go to ISI&amp;gt;://WOS:000086754900005&lt;/url&gt;&lt;/related-urls&gt;&lt;/urls&gt;&lt;electronic-resource-num&gt;DOI 10.4319/lo.2000.45.3.0569&lt;/electronic-resource-num&gt;&lt;language&gt;English&lt;/language&gt;&lt;/record&gt;&lt;/Cite&gt;&lt;/EndNote&gt;</w:instrText>
            </w:r>
            <w:r w:rsidR="00C74FBA" w:rsidRPr="002D64F1">
              <w:rPr>
                <w:sz w:val="16"/>
                <w:szCs w:val="16"/>
              </w:rPr>
              <w:fldChar w:fldCharType="separate"/>
            </w:r>
            <w:r w:rsidR="00C74FBA" w:rsidRPr="002D64F1">
              <w:rPr>
                <w:noProof/>
                <w:sz w:val="16"/>
                <w:szCs w:val="16"/>
              </w:rPr>
              <w:t>(Menden-Deuer &amp; Lessard, 2000)</w:t>
            </w:r>
            <w:r w:rsidR="00C74FBA" w:rsidRPr="002D64F1">
              <w:rPr>
                <w:sz w:val="16"/>
                <w:szCs w:val="16"/>
              </w:rPr>
              <w:fldChar w:fldCharType="end"/>
            </w:r>
            <w:r w:rsidR="006902AF">
              <w:rPr>
                <w:sz w:val="16"/>
                <w:szCs w:val="16"/>
              </w:rPr>
              <w:t>.</w:t>
            </w:r>
          </w:p>
          <w:p w14:paraId="200CDC4C" w14:textId="469E4ABB" w:rsidR="00353CC8" w:rsidRPr="00157091" w:rsidRDefault="00353CC8" w:rsidP="00D10ED7">
            <w:pPr>
              <w:rPr>
                <w:sz w:val="16"/>
                <w:szCs w:val="16"/>
              </w:rPr>
            </w:pPr>
            <w:r>
              <w:rPr>
                <w:sz w:val="16"/>
                <w:szCs w:val="16"/>
              </w:rPr>
              <w:t xml:space="preserve">Be aware that zeros are present from 2009 onwards where there is confidence in the data. </w:t>
            </w:r>
            <w:r w:rsidR="00F5653D">
              <w:rPr>
                <w:sz w:val="16"/>
                <w:szCs w:val="16"/>
              </w:rPr>
              <w:t xml:space="preserve">A zero represents looked for but not present in the sample analysed. </w:t>
            </w:r>
            <w:r>
              <w:rPr>
                <w:sz w:val="16"/>
                <w:szCs w:val="16"/>
              </w:rPr>
              <w:t>Data prior to this is less certain</w:t>
            </w:r>
            <w:r w:rsidR="00F5653D">
              <w:rPr>
                <w:sz w:val="16"/>
                <w:szCs w:val="16"/>
              </w:rPr>
              <w:t xml:space="preserve"> so zeros have been omitted.</w:t>
            </w:r>
          </w:p>
          <w:p w14:paraId="2214852D" w14:textId="512F3F7F" w:rsidR="00D10ED7" w:rsidRPr="002D64F1" w:rsidRDefault="00D10ED7" w:rsidP="492C7711">
            <w:pPr>
              <w:rPr>
                <w:sz w:val="16"/>
                <w:szCs w:val="16"/>
              </w:rPr>
            </w:pPr>
          </w:p>
        </w:tc>
        <w:tc>
          <w:tcPr>
            <w:tcW w:w="4394" w:type="dxa"/>
          </w:tcPr>
          <w:p w14:paraId="0845C1A1" w14:textId="77777777" w:rsidR="002D64F1" w:rsidRDefault="002D64F1" w:rsidP="492C7711">
            <w:pPr>
              <w:rPr>
                <w:sz w:val="16"/>
                <w:szCs w:val="16"/>
              </w:rPr>
            </w:pPr>
          </w:p>
          <w:p w14:paraId="7721EC64" w14:textId="0569552B" w:rsidR="002D64F1" w:rsidRDefault="002D64F1" w:rsidP="492C7711">
            <w:pPr>
              <w:rPr>
                <w:sz w:val="16"/>
                <w:szCs w:val="16"/>
              </w:rPr>
            </w:pPr>
            <w:r w:rsidRPr="492C7711">
              <w:rPr>
                <w:sz w:val="16"/>
                <w:szCs w:val="16"/>
              </w:rPr>
              <w:t xml:space="preserve">July 1997-2021. </w:t>
            </w:r>
          </w:p>
          <w:p w14:paraId="34F51396" w14:textId="77777777" w:rsidR="00D10ED7" w:rsidRDefault="00D10ED7" w:rsidP="492C7711">
            <w:pPr>
              <w:rPr>
                <w:sz w:val="16"/>
                <w:szCs w:val="16"/>
              </w:rPr>
            </w:pPr>
          </w:p>
          <w:p w14:paraId="1480AC01" w14:textId="55A01B34" w:rsidR="002D64F1" w:rsidRDefault="00D10ED7" w:rsidP="492C7711">
            <w:pPr>
              <w:rPr>
                <w:sz w:val="16"/>
                <w:szCs w:val="16"/>
              </w:rPr>
            </w:pPr>
            <w:r>
              <w:rPr>
                <w:sz w:val="16"/>
                <w:szCs w:val="16"/>
              </w:rPr>
              <w:t>Source data available via</w:t>
            </w:r>
          </w:p>
          <w:p w14:paraId="50A1A783" w14:textId="148A330C" w:rsidR="00497BE2" w:rsidRDefault="002D64F1" w:rsidP="00D10ED7">
            <w:pPr>
              <w:rPr>
                <w:sz w:val="16"/>
                <w:szCs w:val="16"/>
              </w:rPr>
            </w:pPr>
            <w:r w:rsidRPr="492C7711">
              <w:rPr>
                <w:sz w:val="16"/>
                <w:szCs w:val="16"/>
              </w:rPr>
              <w:t xml:space="preserve">McEvoy A.; Atkinson A.; Beesley A.(2022). Zooplankton abundance time series from net hauls at site L4 off Plymouth, UK between 1988-2021. </w:t>
            </w:r>
          </w:p>
          <w:p w14:paraId="05835E74" w14:textId="33F25B84" w:rsidR="00497BE2" w:rsidRDefault="00000000" w:rsidP="00D10ED7">
            <w:pPr>
              <w:rPr>
                <w:sz w:val="16"/>
                <w:szCs w:val="16"/>
              </w:rPr>
            </w:pPr>
            <w:hyperlink r:id="rId19" w:history="1">
              <w:r w:rsidR="00497BE2" w:rsidRPr="00D01C51">
                <w:rPr>
                  <w:rStyle w:val="Hyperlink"/>
                  <w:sz w:val="16"/>
                  <w:szCs w:val="16"/>
                </w:rPr>
                <w:t>https://www.bodc.ac.uk/data/published_data_library/catalogue/10.5285/e785f2f7-05d5-2f47-e053-6c86abc08bee/</w:t>
              </w:r>
            </w:hyperlink>
          </w:p>
          <w:p w14:paraId="37ECFC11" w14:textId="77777777" w:rsidR="00497BE2" w:rsidRDefault="00497BE2" w:rsidP="00D10ED7"/>
          <w:p w14:paraId="6EB42B04" w14:textId="77777777" w:rsidR="007301A3" w:rsidRPr="00157091" w:rsidRDefault="00000000" w:rsidP="007301A3">
            <w:pPr>
              <w:rPr>
                <w:sz w:val="16"/>
                <w:szCs w:val="16"/>
              </w:rPr>
            </w:pPr>
            <w:hyperlink r:id="rId20" w:history="1">
              <w:r w:rsidR="007301A3" w:rsidRPr="00C9798A">
                <w:rPr>
                  <w:rStyle w:val="Hyperlink"/>
                  <w:sz w:val="16"/>
                  <w:szCs w:val="16"/>
                </w:rPr>
                <w:t>https://www.westernchannelobservatory.org.uk/data.php</w:t>
              </w:r>
            </w:hyperlink>
          </w:p>
          <w:p w14:paraId="10E32E8B" w14:textId="77777777" w:rsidR="007301A3" w:rsidRDefault="007301A3" w:rsidP="007301A3">
            <w:pPr>
              <w:rPr>
                <w:sz w:val="16"/>
                <w:szCs w:val="16"/>
              </w:rPr>
            </w:pPr>
          </w:p>
          <w:p w14:paraId="131E7A94" w14:textId="037E6CF4" w:rsidR="007301A3" w:rsidRPr="00157091" w:rsidRDefault="007301A3" w:rsidP="00D10ED7">
            <w:pPr>
              <w:rPr>
                <w:sz w:val="16"/>
                <w:szCs w:val="16"/>
              </w:rPr>
            </w:pPr>
          </w:p>
          <w:p w14:paraId="0FE010A3" w14:textId="11D30FD3" w:rsidR="00D10ED7" w:rsidRPr="00157091" w:rsidRDefault="00D10ED7" w:rsidP="00D10ED7">
            <w:pPr>
              <w:rPr>
                <w:sz w:val="16"/>
                <w:szCs w:val="16"/>
              </w:rPr>
            </w:pPr>
          </w:p>
        </w:tc>
      </w:tr>
      <w:tr w:rsidR="007678D7" w:rsidRPr="00157091" w14:paraId="540D261F" w14:textId="77777777" w:rsidTr="3F3D6DA8">
        <w:trPr>
          <w:trHeight w:val="1969"/>
          <w:jc w:val="center"/>
        </w:trPr>
        <w:tc>
          <w:tcPr>
            <w:tcW w:w="4390" w:type="dxa"/>
          </w:tcPr>
          <w:p w14:paraId="2121F27E" w14:textId="77777777" w:rsidR="002D64F1" w:rsidRPr="0033432C" w:rsidRDefault="002D64F1" w:rsidP="492C7711">
            <w:pPr>
              <w:rPr>
                <w:b/>
                <w:bCs/>
                <w:color w:val="FF0000"/>
                <w:sz w:val="20"/>
                <w:szCs w:val="20"/>
                <w:lang w:val="nl-NL"/>
              </w:rPr>
            </w:pPr>
            <w:r w:rsidRPr="0033432C">
              <w:rPr>
                <w:b/>
                <w:bCs/>
                <w:color w:val="FF0000"/>
                <w:sz w:val="20"/>
                <w:szCs w:val="20"/>
              </w:rPr>
              <w:t xml:space="preserve">L4: Zooplankton microscopy analysis of WP2 net hauls (50-0m) </w:t>
            </w:r>
          </w:p>
          <w:p w14:paraId="2E609DF9" w14:textId="77777777" w:rsidR="002D64F1" w:rsidRPr="002D64F1" w:rsidRDefault="002D64F1" w:rsidP="492C7711">
            <w:pPr>
              <w:rPr>
                <w:color w:val="FF0000"/>
                <w:sz w:val="16"/>
                <w:szCs w:val="16"/>
                <w:lang w:val="nl-NL"/>
              </w:rPr>
            </w:pPr>
          </w:p>
          <w:p w14:paraId="4B9916E6" w14:textId="77777777" w:rsidR="002D64F1" w:rsidRPr="002D64F1" w:rsidRDefault="002D64F1" w:rsidP="492C7711">
            <w:pPr>
              <w:rPr>
                <w:sz w:val="16"/>
                <w:szCs w:val="16"/>
                <w:lang w:val="nl-NL"/>
              </w:rPr>
            </w:pPr>
            <w:r w:rsidRPr="002D64F1">
              <w:rPr>
                <w:sz w:val="16"/>
                <w:szCs w:val="16"/>
              </w:rPr>
              <w:t>L4_meroplankton_WP2net_no.m-3</w:t>
            </w:r>
          </w:p>
          <w:p w14:paraId="4B104D4C" w14:textId="77777777" w:rsidR="002D64F1" w:rsidRPr="002D64F1" w:rsidRDefault="002D64F1" w:rsidP="492C7711">
            <w:pPr>
              <w:rPr>
                <w:sz w:val="16"/>
                <w:szCs w:val="16"/>
              </w:rPr>
            </w:pPr>
            <w:r w:rsidRPr="002D64F1">
              <w:rPr>
                <w:sz w:val="16"/>
                <w:szCs w:val="16"/>
              </w:rPr>
              <w:t>L4_small_copepods_WP2net_no.m-3</w:t>
            </w:r>
          </w:p>
          <w:p w14:paraId="4B722AFC" w14:textId="77777777" w:rsidR="002D64F1" w:rsidRPr="002D64F1" w:rsidRDefault="002D64F1" w:rsidP="492C7711">
            <w:pPr>
              <w:rPr>
                <w:sz w:val="16"/>
                <w:szCs w:val="16"/>
              </w:rPr>
            </w:pPr>
            <w:r w:rsidRPr="002D64F1">
              <w:rPr>
                <w:sz w:val="16"/>
                <w:szCs w:val="16"/>
              </w:rPr>
              <w:t>L4_large_copepods_WP2net_no.m-3</w:t>
            </w:r>
          </w:p>
          <w:p w14:paraId="75E7DF3C" w14:textId="77777777" w:rsidR="002D64F1" w:rsidRPr="002D64F1" w:rsidRDefault="002D64F1" w:rsidP="492C7711">
            <w:pPr>
              <w:rPr>
                <w:sz w:val="16"/>
                <w:szCs w:val="16"/>
              </w:rPr>
            </w:pPr>
            <w:r w:rsidRPr="002D64F1">
              <w:rPr>
                <w:sz w:val="16"/>
                <w:szCs w:val="16"/>
              </w:rPr>
              <w:t>L4_fish_larvae_WP2net_no.m-3</w:t>
            </w:r>
          </w:p>
          <w:p w14:paraId="5B6BEAE5" w14:textId="77777777" w:rsidR="002D64F1" w:rsidRPr="002D64F1" w:rsidRDefault="002D64F1" w:rsidP="492C7711">
            <w:pPr>
              <w:rPr>
                <w:sz w:val="16"/>
                <w:szCs w:val="16"/>
                <w:lang w:val="nl-NL"/>
              </w:rPr>
            </w:pPr>
            <w:r w:rsidRPr="002D64F1">
              <w:rPr>
                <w:sz w:val="16"/>
                <w:szCs w:val="16"/>
              </w:rPr>
              <w:t>L4_gelatinous_predators_WP2net_no.m-3</w:t>
            </w:r>
          </w:p>
          <w:p w14:paraId="561F34D2" w14:textId="77777777" w:rsidR="002D64F1" w:rsidRPr="002D64F1" w:rsidRDefault="002D64F1" w:rsidP="492C7711">
            <w:pPr>
              <w:rPr>
                <w:sz w:val="16"/>
                <w:szCs w:val="16"/>
                <w:lang w:val="nl-NL"/>
              </w:rPr>
            </w:pPr>
            <w:r w:rsidRPr="002D64F1">
              <w:rPr>
                <w:sz w:val="16"/>
                <w:szCs w:val="16"/>
              </w:rPr>
              <w:t>L4_semi-gelatinous_predators_WP2net_no.m-3</w:t>
            </w:r>
          </w:p>
          <w:p w14:paraId="063A5022" w14:textId="77777777" w:rsidR="002D64F1" w:rsidRPr="002D64F1" w:rsidRDefault="002D64F1" w:rsidP="492C7711">
            <w:pPr>
              <w:rPr>
                <w:sz w:val="16"/>
                <w:szCs w:val="16"/>
                <w:lang w:val="nl-NL"/>
              </w:rPr>
            </w:pPr>
            <w:r w:rsidRPr="002D64F1">
              <w:rPr>
                <w:sz w:val="16"/>
                <w:szCs w:val="16"/>
              </w:rPr>
              <w:t>L4_other_crustacean_holoplankton_WP2net_no.m-3</w:t>
            </w:r>
          </w:p>
          <w:p w14:paraId="0620D4CA" w14:textId="77777777" w:rsidR="002D64F1" w:rsidRPr="002D64F1" w:rsidRDefault="002D64F1" w:rsidP="492C7711">
            <w:pPr>
              <w:rPr>
                <w:sz w:val="16"/>
                <w:szCs w:val="16"/>
                <w:lang w:val="nl-NL"/>
              </w:rPr>
            </w:pPr>
            <w:r w:rsidRPr="002D64F1">
              <w:rPr>
                <w:sz w:val="16"/>
                <w:szCs w:val="16"/>
              </w:rPr>
              <w:t>L4_other_non-crustacean_holoplankton_WP2net_ no.m-3</w:t>
            </w:r>
          </w:p>
          <w:p w14:paraId="348FF1D8" w14:textId="77777777" w:rsidR="002D64F1" w:rsidRPr="002D64F1" w:rsidRDefault="002D64F1" w:rsidP="492C7711">
            <w:pPr>
              <w:rPr>
                <w:sz w:val="16"/>
                <w:szCs w:val="16"/>
                <w:lang w:val="nl-NL"/>
              </w:rPr>
            </w:pPr>
          </w:p>
          <w:p w14:paraId="113DC89C" w14:textId="77777777" w:rsidR="002D64F1" w:rsidRPr="002D64F1" w:rsidRDefault="002D64F1" w:rsidP="492C7711">
            <w:pPr>
              <w:rPr>
                <w:sz w:val="16"/>
                <w:szCs w:val="16"/>
                <w:lang w:val="nl-NL"/>
              </w:rPr>
            </w:pPr>
            <w:r w:rsidRPr="002D64F1">
              <w:rPr>
                <w:sz w:val="16"/>
                <w:szCs w:val="16"/>
              </w:rPr>
              <w:t>L4_meroplankton_WP2net_mgCm-3</w:t>
            </w:r>
          </w:p>
          <w:p w14:paraId="0A45B3AF" w14:textId="77777777" w:rsidR="002D64F1" w:rsidRPr="002D64F1" w:rsidRDefault="002D64F1" w:rsidP="492C7711">
            <w:pPr>
              <w:rPr>
                <w:sz w:val="16"/>
                <w:szCs w:val="16"/>
                <w:lang w:val="nl-NL"/>
              </w:rPr>
            </w:pPr>
            <w:r w:rsidRPr="002D64F1">
              <w:rPr>
                <w:sz w:val="16"/>
                <w:szCs w:val="16"/>
              </w:rPr>
              <w:t>L4_small_copepods_WP2net_mgCm-3</w:t>
            </w:r>
          </w:p>
          <w:p w14:paraId="2F0AFE17" w14:textId="77777777" w:rsidR="002D64F1" w:rsidRPr="002D64F1" w:rsidRDefault="002D64F1" w:rsidP="492C7711">
            <w:pPr>
              <w:rPr>
                <w:sz w:val="16"/>
                <w:szCs w:val="16"/>
                <w:lang w:val="nl-NL"/>
              </w:rPr>
            </w:pPr>
            <w:r w:rsidRPr="002D64F1">
              <w:rPr>
                <w:sz w:val="16"/>
                <w:szCs w:val="16"/>
              </w:rPr>
              <w:t>L4_large_copepods_WP2net_mgCm-3</w:t>
            </w:r>
          </w:p>
          <w:p w14:paraId="53C29710" w14:textId="77777777" w:rsidR="002D64F1" w:rsidRPr="002D64F1" w:rsidRDefault="002D64F1" w:rsidP="492C7711">
            <w:pPr>
              <w:rPr>
                <w:sz w:val="16"/>
                <w:szCs w:val="16"/>
                <w:lang w:val="nl-NL"/>
              </w:rPr>
            </w:pPr>
            <w:r w:rsidRPr="002D64F1">
              <w:rPr>
                <w:sz w:val="16"/>
                <w:szCs w:val="16"/>
              </w:rPr>
              <w:t>L4_fish_larvae_WP2net_mgCm-3</w:t>
            </w:r>
          </w:p>
          <w:p w14:paraId="6B2A316D" w14:textId="77777777" w:rsidR="002D64F1" w:rsidRPr="002D64F1" w:rsidRDefault="002D64F1" w:rsidP="492C7711">
            <w:pPr>
              <w:rPr>
                <w:sz w:val="16"/>
                <w:szCs w:val="16"/>
                <w:lang w:val="nl-NL"/>
              </w:rPr>
            </w:pPr>
            <w:r w:rsidRPr="002D64F1">
              <w:rPr>
                <w:sz w:val="16"/>
                <w:szCs w:val="16"/>
              </w:rPr>
              <w:t>L4_gelatinous_predators_WP2net_mgCm-3</w:t>
            </w:r>
          </w:p>
          <w:p w14:paraId="4CB72306" w14:textId="77777777" w:rsidR="002D64F1" w:rsidRPr="002D64F1" w:rsidRDefault="002D64F1" w:rsidP="492C7711">
            <w:pPr>
              <w:rPr>
                <w:sz w:val="16"/>
                <w:szCs w:val="16"/>
                <w:lang w:val="nl-NL"/>
              </w:rPr>
            </w:pPr>
            <w:r w:rsidRPr="002D64F1">
              <w:rPr>
                <w:sz w:val="16"/>
                <w:szCs w:val="16"/>
              </w:rPr>
              <w:t>L4_semi-gelatinous_predators_WP2net_mgCm-3</w:t>
            </w:r>
          </w:p>
          <w:p w14:paraId="28C783E8" w14:textId="77777777" w:rsidR="002D64F1" w:rsidRPr="002D64F1" w:rsidRDefault="002D64F1" w:rsidP="492C7711">
            <w:pPr>
              <w:rPr>
                <w:sz w:val="16"/>
                <w:szCs w:val="16"/>
              </w:rPr>
            </w:pPr>
            <w:r w:rsidRPr="002D64F1">
              <w:rPr>
                <w:sz w:val="16"/>
                <w:szCs w:val="16"/>
              </w:rPr>
              <w:t>L4_other_crustacean_holoplankton_WP2net_mgCm-3</w:t>
            </w:r>
          </w:p>
          <w:p w14:paraId="1A59D5FF" w14:textId="72FA10BE" w:rsidR="002D64F1" w:rsidRDefault="002D64F1" w:rsidP="492C7711">
            <w:pPr>
              <w:rPr>
                <w:sz w:val="16"/>
                <w:szCs w:val="16"/>
              </w:rPr>
            </w:pPr>
            <w:r w:rsidRPr="002D64F1">
              <w:rPr>
                <w:sz w:val="16"/>
                <w:szCs w:val="16"/>
              </w:rPr>
              <w:t>L4_other_non_crustacean_holoplankton_WP2net_mgCm-3</w:t>
            </w:r>
          </w:p>
          <w:p w14:paraId="7E613F1B" w14:textId="77777777" w:rsidR="00094D92" w:rsidRPr="002D64F1" w:rsidRDefault="00094D92" w:rsidP="492C7711">
            <w:pPr>
              <w:rPr>
                <w:color w:val="FF0000"/>
                <w:sz w:val="16"/>
                <w:szCs w:val="16"/>
              </w:rPr>
            </w:pPr>
          </w:p>
          <w:p w14:paraId="7B40303E" w14:textId="7EB25F86" w:rsidR="002D64F1" w:rsidRPr="002D64F1" w:rsidRDefault="002D64F1" w:rsidP="492C7711">
            <w:pPr>
              <w:rPr>
                <w:color w:val="000000" w:themeColor="text1"/>
                <w:sz w:val="16"/>
                <w:szCs w:val="16"/>
              </w:rPr>
            </w:pPr>
            <w:r w:rsidRPr="002D64F1">
              <w:rPr>
                <w:color w:val="000000" w:themeColor="text1"/>
                <w:sz w:val="16"/>
                <w:szCs w:val="16"/>
              </w:rPr>
              <w:t>Columns 130-145</w:t>
            </w:r>
          </w:p>
          <w:p w14:paraId="6887C48A" w14:textId="77777777" w:rsidR="002D64F1" w:rsidRPr="002D64F1" w:rsidRDefault="002D64F1" w:rsidP="492C7711">
            <w:pPr>
              <w:rPr>
                <w:color w:val="FF0000"/>
                <w:sz w:val="16"/>
                <w:szCs w:val="16"/>
              </w:rPr>
            </w:pPr>
          </w:p>
          <w:p w14:paraId="3B8BD273" w14:textId="77777777" w:rsidR="002D64F1" w:rsidRPr="002D64F1" w:rsidRDefault="002D64F1" w:rsidP="492C7711">
            <w:pPr>
              <w:rPr>
                <w:color w:val="FF0000"/>
                <w:sz w:val="16"/>
                <w:szCs w:val="16"/>
              </w:rPr>
            </w:pPr>
          </w:p>
          <w:p w14:paraId="7E156A54" w14:textId="77777777" w:rsidR="002D64F1" w:rsidRPr="002D64F1" w:rsidRDefault="002D64F1" w:rsidP="492C7711">
            <w:pPr>
              <w:rPr>
                <w:sz w:val="16"/>
                <w:szCs w:val="16"/>
                <w:lang w:val="nl-NL"/>
              </w:rPr>
            </w:pPr>
          </w:p>
        </w:tc>
        <w:tc>
          <w:tcPr>
            <w:tcW w:w="7229" w:type="dxa"/>
          </w:tcPr>
          <w:p w14:paraId="169D0F94" w14:textId="77777777" w:rsidR="002D64F1" w:rsidRPr="002D64F1" w:rsidRDefault="002D64F1" w:rsidP="492C7711">
            <w:pPr>
              <w:rPr>
                <w:sz w:val="16"/>
                <w:szCs w:val="16"/>
              </w:rPr>
            </w:pPr>
          </w:p>
          <w:p w14:paraId="226B6C5F" w14:textId="77777777" w:rsidR="002D64F1" w:rsidRPr="002D64F1" w:rsidRDefault="002D64F1" w:rsidP="492C7711">
            <w:pPr>
              <w:rPr>
                <w:sz w:val="16"/>
                <w:szCs w:val="16"/>
              </w:rPr>
            </w:pPr>
            <w:r w:rsidRPr="002D64F1">
              <w:rPr>
                <w:sz w:val="16"/>
                <w:szCs w:val="16"/>
              </w:rPr>
              <w:t>Taken weekly where conditions allow.</w:t>
            </w:r>
          </w:p>
          <w:p w14:paraId="0E29368E" w14:textId="4B4E8EEA" w:rsidR="002D64F1" w:rsidRPr="002D64F1" w:rsidRDefault="002D64F1" w:rsidP="492C7711">
            <w:pPr>
              <w:rPr>
                <w:sz w:val="16"/>
                <w:szCs w:val="16"/>
              </w:rPr>
            </w:pPr>
            <w:r w:rsidRPr="08EA3F7A">
              <w:rPr>
                <w:sz w:val="16"/>
                <w:szCs w:val="16"/>
              </w:rPr>
              <w:t xml:space="preserve">Two vertical hauls (50-0m) are taken </w:t>
            </w:r>
            <w:r w:rsidR="302BF1CA" w:rsidRPr="08EA3F7A">
              <w:rPr>
                <w:sz w:val="16"/>
                <w:szCs w:val="16"/>
              </w:rPr>
              <w:t xml:space="preserve">using </w:t>
            </w:r>
            <w:r w:rsidR="606587CA" w:rsidRPr="08EA3F7A">
              <w:rPr>
                <w:sz w:val="16"/>
                <w:szCs w:val="16"/>
              </w:rPr>
              <w:t>200-micron</w:t>
            </w:r>
            <w:r w:rsidRPr="08EA3F7A">
              <w:rPr>
                <w:sz w:val="16"/>
                <w:szCs w:val="16"/>
              </w:rPr>
              <w:t xml:space="preserve"> WP2 nets </w:t>
            </w:r>
            <w:r w:rsidRPr="08EA3F7A">
              <w:rPr>
                <w:sz w:val="16"/>
                <w:szCs w:val="16"/>
              </w:rPr>
              <w:fldChar w:fldCharType="begin"/>
            </w:r>
            <w:r w:rsidRPr="08EA3F7A">
              <w:rPr>
                <w:sz w:val="16"/>
                <w:szCs w:val="16"/>
              </w:rPr>
              <w:instrText xml:space="preserve"> ADDIN EN.CITE &lt;EndNote&gt;&lt;Cite&gt;&lt;Author&gt;UNESCO&lt;/Author&gt;&lt;Year&gt;1968&lt;/Year&gt;&lt;RecNum&gt;5&lt;/RecNum&gt;&lt;DisplayText&gt;(UNESCO, 1968)&lt;/DisplayText&gt;&lt;record&gt;&lt;rec-number&gt;5&lt;/rec-number&gt;&lt;foreign-keys&gt;&lt;key app="EN" db-id="ea0wpwa56sf2f3e0vrkxavsnxtv2eppawd0t" timestamp="1667837259"&gt;5&lt;/key&gt;&lt;/foreign-keys&gt;&lt;ref-type name="Journal Article"&gt;17&lt;/ref-type&gt;&lt;contributors&gt;&lt;authors&gt;&lt;author&gt;UNESCO&lt;/author&gt;&lt;/authors&gt;&lt;/contributors&gt;&lt;titles&gt;&lt;title&gt;Monographs on Oceanographic Methodology: Zooplankton Sampling&lt;/title&gt;&lt;/titles&gt;&lt;pages&gt;153-157&lt;/pages&gt;&lt;dates&gt;&lt;year&gt;1968&lt;/year&gt;&lt;/dates&gt;&lt;urls&gt;&lt;/urls&gt;&lt;/record&gt;&lt;/Cite&gt;&lt;/EndNote&gt;</w:instrText>
            </w:r>
            <w:r w:rsidRPr="08EA3F7A">
              <w:rPr>
                <w:sz w:val="16"/>
                <w:szCs w:val="16"/>
              </w:rPr>
              <w:fldChar w:fldCharType="separate"/>
            </w:r>
            <w:r w:rsidRPr="08EA3F7A">
              <w:rPr>
                <w:noProof/>
                <w:sz w:val="16"/>
                <w:szCs w:val="16"/>
              </w:rPr>
              <w:t>(UNESCO, 1968</w:t>
            </w:r>
            <w:r w:rsidR="006902AF">
              <w:rPr>
                <w:noProof/>
                <w:sz w:val="16"/>
                <w:szCs w:val="16"/>
              </w:rPr>
              <w:t>, p.153-157)</w:t>
            </w:r>
            <w:r w:rsidRPr="08EA3F7A">
              <w:rPr>
                <w:noProof/>
                <w:sz w:val="16"/>
                <w:szCs w:val="16"/>
              </w:rPr>
              <w:t>)</w:t>
            </w:r>
            <w:r w:rsidRPr="08EA3F7A">
              <w:rPr>
                <w:sz w:val="16"/>
                <w:szCs w:val="16"/>
              </w:rPr>
              <w:fldChar w:fldCharType="end"/>
            </w:r>
            <w:r w:rsidRPr="08EA3F7A">
              <w:rPr>
                <w:sz w:val="16"/>
                <w:szCs w:val="16"/>
              </w:rPr>
              <w:t xml:space="preserve"> </w:t>
            </w:r>
          </w:p>
          <w:p w14:paraId="5E1EA858" w14:textId="253CC70C" w:rsidR="002D64F1" w:rsidRPr="002D64F1" w:rsidRDefault="002D64F1" w:rsidP="492C7711">
            <w:pPr>
              <w:rPr>
                <w:sz w:val="16"/>
                <w:szCs w:val="16"/>
              </w:rPr>
            </w:pPr>
            <w:r w:rsidRPr="5904CEC9">
              <w:rPr>
                <w:sz w:val="16"/>
                <w:szCs w:val="16"/>
              </w:rPr>
              <w:t xml:space="preserve">Both </w:t>
            </w:r>
            <w:r w:rsidR="28CBAF46" w:rsidRPr="5904CEC9">
              <w:rPr>
                <w:sz w:val="16"/>
                <w:szCs w:val="16"/>
              </w:rPr>
              <w:t>replicates'</w:t>
            </w:r>
            <w:r w:rsidRPr="5904CEC9">
              <w:rPr>
                <w:sz w:val="16"/>
                <w:szCs w:val="16"/>
              </w:rPr>
              <w:t xml:space="preserve"> samples are analysed by subsampling, enumerated and identified </w:t>
            </w:r>
            <w:r w:rsidR="006902AF">
              <w:rPr>
                <w:sz w:val="16"/>
                <w:szCs w:val="16"/>
              </w:rPr>
              <w:t xml:space="preserve">currently </w:t>
            </w:r>
            <w:r w:rsidRPr="5904CEC9">
              <w:rPr>
                <w:sz w:val="16"/>
                <w:szCs w:val="16"/>
              </w:rPr>
              <w:t xml:space="preserve">using </w:t>
            </w:r>
            <w:r w:rsidR="60578BC3" w:rsidRPr="5904CEC9">
              <w:rPr>
                <w:sz w:val="16"/>
                <w:szCs w:val="16"/>
              </w:rPr>
              <w:t>an Olympus</w:t>
            </w:r>
            <w:r w:rsidRPr="5904CEC9">
              <w:rPr>
                <w:sz w:val="16"/>
                <w:szCs w:val="16"/>
              </w:rPr>
              <w:t xml:space="preserve"> SZX16 stereo microscope fitted with a SZX2-ILLT LED transmitted light illuminator stand.</w:t>
            </w:r>
            <w:r w:rsidR="361AB7B5" w:rsidRPr="5904CEC9">
              <w:rPr>
                <w:sz w:val="16"/>
                <w:szCs w:val="16"/>
              </w:rPr>
              <w:t xml:space="preserve"> More details are provided in Atkinson et al (2015)</w:t>
            </w:r>
            <w:r w:rsidR="006902AF">
              <w:rPr>
                <w:sz w:val="16"/>
                <w:szCs w:val="16"/>
              </w:rPr>
              <w:t>.</w:t>
            </w:r>
          </w:p>
          <w:p w14:paraId="592D321A" w14:textId="77777777" w:rsidR="002D64F1" w:rsidRPr="002D64F1" w:rsidRDefault="002D64F1" w:rsidP="492C7711">
            <w:pPr>
              <w:rPr>
                <w:sz w:val="16"/>
                <w:szCs w:val="16"/>
              </w:rPr>
            </w:pPr>
          </w:p>
          <w:p w14:paraId="35E7EC22" w14:textId="2AA84C93" w:rsidR="002D64F1" w:rsidRPr="002D64F1" w:rsidRDefault="002D64F1" w:rsidP="492C7711">
            <w:pPr>
              <w:rPr>
                <w:sz w:val="16"/>
                <w:szCs w:val="16"/>
              </w:rPr>
            </w:pPr>
            <w:r w:rsidRPr="5904CEC9">
              <w:rPr>
                <w:sz w:val="16"/>
                <w:szCs w:val="16"/>
              </w:rPr>
              <w:t xml:space="preserve">Source </w:t>
            </w:r>
            <w:r w:rsidR="42DB82D4" w:rsidRPr="5904CEC9">
              <w:rPr>
                <w:sz w:val="16"/>
                <w:szCs w:val="16"/>
              </w:rPr>
              <w:t>data comprises</w:t>
            </w:r>
            <w:r w:rsidRPr="5904CEC9">
              <w:rPr>
                <w:sz w:val="16"/>
                <w:szCs w:val="16"/>
              </w:rPr>
              <w:t xml:space="preserve"> average </w:t>
            </w:r>
            <w:r w:rsidR="66EF58FB" w:rsidRPr="5904CEC9">
              <w:rPr>
                <w:sz w:val="16"/>
                <w:szCs w:val="16"/>
              </w:rPr>
              <w:t>abundance of</w:t>
            </w:r>
            <w:r w:rsidR="4CC9ED8B" w:rsidRPr="5904CEC9">
              <w:rPr>
                <w:sz w:val="16"/>
                <w:szCs w:val="16"/>
              </w:rPr>
              <w:t xml:space="preserve"> the taxa that have been consistently identified since 1988. These source data</w:t>
            </w:r>
            <w:r w:rsidR="157E998A" w:rsidRPr="5904CEC9">
              <w:rPr>
                <w:sz w:val="16"/>
                <w:szCs w:val="16"/>
              </w:rPr>
              <w:t xml:space="preserve"> are weekly averages </w:t>
            </w:r>
            <w:r w:rsidRPr="5904CEC9">
              <w:rPr>
                <w:sz w:val="16"/>
                <w:szCs w:val="16"/>
              </w:rPr>
              <w:t>across the two replicates</w:t>
            </w:r>
            <w:r w:rsidR="004D6B59">
              <w:rPr>
                <w:sz w:val="16"/>
                <w:szCs w:val="16"/>
              </w:rPr>
              <w:t xml:space="preserve">, </w:t>
            </w:r>
            <w:r w:rsidRPr="5904CEC9">
              <w:rPr>
                <w:sz w:val="16"/>
                <w:szCs w:val="16"/>
              </w:rPr>
              <w:t xml:space="preserve"> converted to numbers </w:t>
            </w:r>
            <w:r w:rsidR="0609703F" w:rsidRPr="5904CEC9">
              <w:rPr>
                <w:sz w:val="16"/>
                <w:szCs w:val="16"/>
              </w:rPr>
              <w:t>per</w:t>
            </w:r>
            <w:r w:rsidRPr="5904CEC9">
              <w:rPr>
                <w:sz w:val="16"/>
                <w:szCs w:val="16"/>
              </w:rPr>
              <w:t xml:space="preserve"> m</w:t>
            </w:r>
            <w:r w:rsidR="60F6FC7D" w:rsidRPr="5904CEC9">
              <w:rPr>
                <w:sz w:val="16"/>
                <w:szCs w:val="16"/>
              </w:rPr>
              <w:t>3 and</w:t>
            </w:r>
            <w:r w:rsidRPr="5904CEC9">
              <w:rPr>
                <w:sz w:val="16"/>
                <w:szCs w:val="16"/>
              </w:rPr>
              <w:t xml:space="preserve"> </w:t>
            </w:r>
            <w:r w:rsidR="004D6B59">
              <w:rPr>
                <w:sz w:val="16"/>
                <w:szCs w:val="16"/>
              </w:rPr>
              <w:t>biomass estimated.</w:t>
            </w:r>
          </w:p>
          <w:p w14:paraId="1D5AA248" w14:textId="45CE1D62" w:rsidR="002D64F1" w:rsidRDefault="002D64F1" w:rsidP="492C7711">
            <w:pPr>
              <w:rPr>
                <w:sz w:val="16"/>
                <w:szCs w:val="16"/>
              </w:rPr>
            </w:pPr>
            <w:r w:rsidRPr="5904CEC9">
              <w:rPr>
                <w:sz w:val="16"/>
                <w:szCs w:val="16"/>
              </w:rPr>
              <w:t>Data presented here ha</w:t>
            </w:r>
            <w:r w:rsidR="45837F57" w:rsidRPr="5904CEC9">
              <w:rPr>
                <w:sz w:val="16"/>
                <w:szCs w:val="16"/>
              </w:rPr>
              <w:t>ve</w:t>
            </w:r>
            <w:r w:rsidRPr="5904CEC9">
              <w:rPr>
                <w:sz w:val="16"/>
                <w:szCs w:val="16"/>
              </w:rPr>
              <w:t xml:space="preserve"> </w:t>
            </w:r>
            <w:r w:rsidR="1E692180" w:rsidRPr="5904CEC9">
              <w:rPr>
                <w:sz w:val="16"/>
                <w:szCs w:val="16"/>
              </w:rPr>
              <w:t xml:space="preserve">been </w:t>
            </w:r>
            <w:r w:rsidRPr="5904CEC9">
              <w:rPr>
                <w:sz w:val="16"/>
                <w:szCs w:val="16"/>
              </w:rPr>
              <w:t xml:space="preserve">aggregated into functional groups broadly based on the lifeforms for policy reporting in </w:t>
            </w:r>
            <w:bookmarkStart w:id="12" w:name="_Hlk117601219"/>
            <w:r w:rsidRPr="5904CEC9">
              <w:rPr>
                <w:sz w:val="16"/>
                <w:szCs w:val="16"/>
              </w:rPr>
              <w:t>Ostle et al</w:t>
            </w:r>
            <w:r w:rsidR="006902AF">
              <w:rPr>
                <w:sz w:val="16"/>
                <w:szCs w:val="16"/>
              </w:rPr>
              <w:t xml:space="preserve"> (</w:t>
            </w:r>
            <w:r w:rsidR="092AB1CE" w:rsidRPr="5904CEC9">
              <w:rPr>
                <w:sz w:val="16"/>
                <w:szCs w:val="16"/>
              </w:rPr>
              <w:t>2021</w:t>
            </w:r>
            <w:r w:rsidR="006902AF">
              <w:rPr>
                <w:sz w:val="16"/>
                <w:szCs w:val="16"/>
              </w:rPr>
              <w:t>)</w:t>
            </w:r>
            <w:bookmarkEnd w:id="12"/>
            <w:r w:rsidR="006902AF">
              <w:rPr>
                <w:sz w:val="16"/>
                <w:szCs w:val="16"/>
              </w:rPr>
              <w:t>.</w:t>
            </w:r>
            <w:r w:rsidRPr="5904CEC9">
              <w:rPr>
                <w:sz w:val="16"/>
                <w:szCs w:val="16"/>
              </w:rPr>
              <w:t xml:space="preserve"> There has</w:t>
            </w:r>
            <w:r w:rsidR="153A18D4" w:rsidRPr="5904CEC9">
              <w:rPr>
                <w:sz w:val="16"/>
                <w:szCs w:val="16"/>
              </w:rPr>
              <w:t>, however,</w:t>
            </w:r>
            <w:r w:rsidRPr="5904CEC9">
              <w:rPr>
                <w:sz w:val="16"/>
                <w:szCs w:val="16"/>
              </w:rPr>
              <w:t xml:space="preserve"> been a few further subdivisions to better reflect trophic mode. These functional group allocations are coded, and numbers-to-biomass conversion factors are provided within the “trait” header bar data from the source dataset.</w:t>
            </w:r>
          </w:p>
          <w:p w14:paraId="05906A19" w14:textId="7A435D57" w:rsidR="003D11BB" w:rsidRPr="002D64F1" w:rsidRDefault="00CC2EFE" w:rsidP="003D11BB">
            <w:pPr>
              <w:rPr>
                <w:sz w:val="16"/>
                <w:szCs w:val="16"/>
              </w:rPr>
            </w:pPr>
            <w:r>
              <w:rPr>
                <w:sz w:val="16"/>
                <w:szCs w:val="16"/>
              </w:rPr>
              <w:t xml:space="preserve">Therefore there are </w:t>
            </w:r>
            <w:r w:rsidR="003D11BB" w:rsidRPr="08EA3F7A">
              <w:rPr>
                <w:sz w:val="16"/>
                <w:szCs w:val="16"/>
              </w:rPr>
              <w:t xml:space="preserve"> 8 functional groups based partly on size, taxonomy and trophic mode, and with separate columns for abundance and estimated biomass. Because biomass is a derived property, often with different conversion factors between the four seasons (see data source doi), it is best to use numerical abundance data for population dynamics studies and biomass data for models, carbon budgets etc.</w:t>
            </w:r>
          </w:p>
          <w:p w14:paraId="39105409" w14:textId="36AD999A" w:rsidR="002D64F1" w:rsidRPr="002D64F1" w:rsidRDefault="00F56BCF" w:rsidP="492C7711">
            <w:pPr>
              <w:rPr>
                <w:sz w:val="16"/>
                <w:szCs w:val="16"/>
              </w:rPr>
            </w:pPr>
            <w:r>
              <w:rPr>
                <w:sz w:val="16"/>
                <w:szCs w:val="16"/>
              </w:rPr>
              <w:t>As previously stated t</w:t>
            </w:r>
            <w:r w:rsidR="002D64F1" w:rsidRPr="08EA3F7A">
              <w:rPr>
                <w:sz w:val="16"/>
                <w:szCs w:val="16"/>
              </w:rPr>
              <w:t xml:space="preserve">he groups comprise the whole of the </w:t>
            </w:r>
            <w:r w:rsidR="00725BAF">
              <w:rPr>
                <w:sz w:val="16"/>
                <w:szCs w:val="16"/>
              </w:rPr>
              <w:t xml:space="preserve">consistently identified </w:t>
            </w:r>
            <w:r w:rsidR="002D64F1" w:rsidRPr="08EA3F7A">
              <w:rPr>
                <w:sz w:val="16"/>
                <w:szCs w:val="16"/>
              </w:rPr>
              <w:t>zooplankton</w:t>
            </w:r>
            <w:r>
              <w:rPr>
                <w:sz w:val="16"/>
                <w:szCs w:val="16"/>
              </w:rPr>
              <w:t xml:space="preserve"> so </w:t>
            </w:r>
            <w:r w:rsidR="4E234994" w:rsidRPr="08EA3F7A">
              <w:rPr>
                <w:sz w:val="16"/>
                <w:szCs w:val="16"/>
              </w:rPr>
              <w:t>adding</w:t>
            </w:r>
            <w:r w:rsidR="002D64F1" w:rsidRPr="08EA3F7A">
              <w:rPr>
                <w:sz w:val="16"/>
                <w:szCs w:val="16"/>
              </w:rPr>
              <w:t xml:space="preserve"> them will give a good estimate of total metazoan zooplankton with </w:t>
            </w:r>
            <w:r>
              <w:rPr>
                <w:sz w:val="16"/>
                <w:szCs w:val="16"/>
              </w:rPr>
              <w:t xml:space="preserve">the </w:t>
            </w:r>
            <w:r w:rsidR="002D64F1" w:rsidRPr="08EA3F7A">
              <w:rPr>
                <w:sz w:val="16"/>
                <w:szCs w:val="16"/>
              </w:rPr>
              <w:t xml:space="preserve">exception of Ctenophores (see below). </w:t>
            </w:r>
          </w:p>
          <w:p w14:paraId="13061A52" w14:textId="77777777" w:rsidR="002D64F1" w:rsidRPr="002D64F1" w:rsidRDefault="002D64F1" w:rsidP="492C7711">
            <w:pPr>
              <w:rPr>
                <w:sz w:val="16"/>
                <w:szCs w:val="16"/>
              </w:rPr>
            </w:pPr>
          </w:p>
          <w:p w14:paraId="6C2C7807" w14:textId="5C55FB36" w:rsidR="002D64F1" w:rsidRPr="002D64F1" w:rsidRDefault="002D64F1" w:rsidP="492C7711">
            <w:pPr>
              <w:rPr>
                <w:sz w:val="16"/>
                <w:szCs w:val="16"/>
              </w:rPr>
            </w:pPr>
            <w:r w:rsidRPr="00283870">
              <w:rPr>
                <w:b/>
                <w:bCs/>
                <w:sz w:val="16"/>
                <w:szCs w:val="16"/>
              </w:rPr>
              <w:t>MEROPLANKTON</w:t>
            </w:r>
            <w:r w:rsidRPr="08EA3F7A">
              <w:rPr>
                <w:sz w:val="16"/>
                <w:szCs w:val="16"/>
              </w:rPr>
              <w:t>:  All 14 taxa with code no. 38. They are numerically dominated by Cirriped</w:t>
            </w:r>
            <w:r w:rsidR="00283870">
              <w:rPr>
                <w:sz w:val="16"/>
                <w:szCs w:val="16"/>
              </w:rPr>
              <w:t>ia</w:t>
            </w:r>
            <w:r w:rsidRPr="08EA3F7A">
              <w:rPr>
                <w:sz w:val="16"/>
                <w:szCs w:val="16"/>
              </w:rPr>
              <w:t xml:space="preserve"> larvae. The biomass is strongly </w:t>
            </w:r>
            <w:r w:rsidR="6A710BA8" w:rsidRPr="08EA3F7A">
              <w:rPr>
                <w:sz w:val="16"/>
                <w:szCs w:val="16"/>
              </w:rPr>
              <w:t>dominated by</w:t>
            </w:r>
            <w:r w:rsidRPr="08EA3F7A">
              <w:rPr>
                <w:sz w:val="16"/>
                <w:szCs w:val="16"/>
              </w:rPr>
              <w:t xml:space="preserve"> </w:t>
            </w:r>
            <w:r w:rsidR="180397AD" w:rsidRPr="08EA3F7A">
              <w:rPr>
                <w:sz w:val="16"/>
                <w:szCs w:val="16"/>
              </w:rPr>
              <w:t>the larvae</w:t>
            </w:r>
            <w:r w:rsidRPr="08EA3F7A">
              <w:rPr>
                <w:sz w:val="16"/>
                <w:szCs w:val="16"/>
              </w:rPr>
              <w:t xml:space="preserve"> </w:t>
            </w:r>
            <w:r w:rsidR="3C4AD8F1" w:rsidRPr="08EA3F7A">
              <w:rPr>
                <w:sz w:val="16"/>
                <w:szCs w:val="16"/>
              </w:rPr>
              <w:t>of Cirriped</w:t>
            </w:r>
            <w:r w:rsidR="00283870">
              <w:rPr>
                <w:sz w:val="16"/>
                <w:szCs w:val="16"/>
              </w:rPr>
              <w:t>ia</w:t>
            </w:r>
            <w:r w:rsidRPr="08EA3F7A">
              <w:rPr>
                <w:sz w:val="16"/>
                <w:szCs w:val="16"/>
              </w:rPr>
              <w:t>, Decapod</w:t>
            </w:r>
            <w:r w:rsidR="00283870">
              <w:rPr>
                <w:sz w:val="16"/>
                <w:szCs w:val="16"/>
              </w:rPr>
              <w:t>a</w:t>
            </w:r>
            <w:r w:rsidRPr="08EA3F7A">
              <w:rPr>
                <w:sz w:val="16"/>
                <w:szCs w:val="16"/>
              </w:rPr>
              <w:t xml:space="preserve"> and </w:t>
            </w:r>
            <w:r w:rsidR="00283870">
              <w:rPr>
                <w:sz w:val="16"/>
                <w:szCs w:val="16"/>
              </w:rPr>
              <w:t>P</w:t>
            </w:r>
            <w:r w:rsidRPr="08EA3F7A">
              <w:rPr>
                <w:sz w:val="16"/>
                <w:szCs w:val="16"/>
              </w:rPr>
              <w:t>olychaet</w:t>
            </w:r>
            <w:r w:rsidR="00283870">
              <w:rPr>
                <w:sz w:val="16"/>
                <w:szCs w:val="16"/>
              </w:rPr>
              <w:t>a</w:t>
            </w:r>
            <w:r w:rsidRPr="08EA3F7A">
              <w:rPr>
                <w:sz w:val="16"/>
                <w:szCs w:val="16"/>
              </w:rPr>
              <w:t xml:space="preserve"> plus </w:t>
            </w:r>
            <w:r w:rsidR="00283870">
              <w:rPr>
                <w:sz w:val="16"/>
                <w:szCs w:val="16"/>
              </w:rPr>
              <w:t>G</w:t>
            </w:r>
            <w:r w:rsidRPr="08EA3F7A">
              <w:rPr>
                <w:sz w:val="16"/>
                <w:szCs w:val="16"/>
              </w:rPr>
              <w:t>ammarid</w:t>
            </w:r>
            <w:r w:rsidR="00283870">
              <w:rPr>
                <w:sz w:val="16"/>
                <w:szCs w:val="16"/>
              </w:rPr>
              <w:t>ea</w:t>
            </w:r>
            <w:r w:rsidRPr="08EA3F7A">
              <w:rPr>
                <w:sz w:val="16"/>
                <w:szCs w:val="16"/>
              </w:rPr>
              <w:t xml:space="preserve"> </w:t>
            </w:r>
            <w:r w:rsidR="00283870">
              <w:rPr>
                <w:sz w:val="16"/>
                <w:szCs w:val="16"/>
              </w:rPr>
              <w:t>a</w:t>
            </w:r>
            <w:r w:rsidRPr="08EA3F7A">
              <w:rPr>
                <w:sz w:val="16"/>
                <w:szCs w:val="16"/>
              </w:rPr>
              <w:t>mphipods. Fish and Cnidarians are excluded, some of whom are meroplanktonic, but which are all pooled within the fish larvae and gelatinous predator lifeforms instead.</w:t>
            </w:r>
          </w:p>
          <w:p w14:paraId="0105A63F" w14:textId="6B6AD190" w:rsidR="002D64F1" w:rsidRPr="002D64F1" w:rsidRDefault="002D64F1" w:rsidP="492C7711">
            <w:pPr>
              <w:rPr>
                <w:sz w:val="16"/>
                <w:szCs w:val="16"/>
              </w:rPr>
            </w:pPr>
            <w:r w:rsidRPr="00283870">
              <w:rPr>
                <w:b/>
                <w:bCs/>
                <w:sz w:val="16"/>
                <w:szCs w:val="16"/>
              </w:rPr>
              <w:t>SMALL COPEPODS</w:t>
            </w:r>
            <w:r w:rsidRPr="08EA3F7A">
              <w:rPr>
                <w:sz w:val="16"/>
                <w:szCs w:val="16"/>
              </w:rPr>
              <w:t xml:space="preserve">: </w:t>
            </w:r>
            <w:r w:rsidR="000774BB">
              <w:rPr>
                <w:sz w:val="16"/>
                <w:szCs w:val="16"/>
              </w:rPr>
              <w:t>E</w:t>
            </w:r>
            <w:r w:rsidRPr="08EA3F7A">
              <w:rPr>
                <w:sz w:val="16"/>
                <w:szCs w:val="16"/>
              </w:rPr>
              <w:t xml:space="preserve">xcluding nauplii, </w:t>
            </w:r>
            <w:r w:rsidR="000774BB">
              <w:rPr>
                <w:sz w:val="16"/>
                <w:szCs w:val="16"/>
              </w:rPr>
              <w:t>c</w:t>
            </w:r>
            <w:r w:rsidRPr="08EA3F7A">
              <w:rPr>
                <w:sz w:val="16"/>
                <w:szCs w:val="16"/>
              </w:rPr>
              <w:t>ode</w:t>
            </w:r>
            <w:r w:rsidR="000774BB">
              <w:rPr>
                <w:sz w:val="16"/>
                <w:szCs w:val="16"/>
              </w:rPr>
              <w:t xml:space="preserve"> no.</w:t>
            </w:r>
            <w:r w:rsidRPr="08EA3F7A">
              <w:rPr>
                <w:sz w:val="16"/>
                <w:szCs w:val="16"/>
              </w:rPr>
              <w:t xml:space="preserve"> 36 with the addition of the uncoded harpacticoid copepods</w:t>
            </w:r>
            <w:r w:rsidR="000774BB">
              <w:rPr>
                <w:sz w:val="16"/>
                <w:szCs w:val="16"/>
              </w:rPr>
              <w:t>.</w:t>
            </w:r>
            <w:r w:rsidRPr="08EA3F7A">
              <w:rPr>
                <w:sz w:val="16"/>
                <w:szCs w:val="16"/>
              </w:rPr>
              <w:t xml:space="preserve"> </w:t>
            </w:r>
            <w:r w:rsidR="000774BB">
              <w:rPr>
                <w:sz w:val="16"/>
                <w:szCs w:val="16"/>
              </w:rPr>
              <w:t>T</w:t>
            </w:r>
            <w:r w:rsidRPr="08EA3F7A">
              <w:rPr>
                <w:sz w:val="16"/>
                <w:szCs w:val="16"/>
              </w:rPr>
              <w:t xml:space="preserve">hey are species with total </w:t>
            </w:r>
            <w:r w:rsidR="1911296C" w:rsidRPr="08EA3F7A">
              <w:rPr>
                <w:sz w:val="16"/>
                <w:szCs w:val="16"/>
              </w:rPr>
              <w:t xml:space="preserve">adult </w:t>
            </w:r>
            <w:r w:rsidRPr="08EA3F7A">
              <w:rPr>
                <w:sz w:val="16"/>
                <w:szCs w:val="16"/>
              </w:rPr>
              <w:t xml:space="preserve">body length under 2mm. They comprise 20 taxa dominated numerically by the genera </w:t>
            </w:r>
            <w:r w:rsidRPr="08EA3F7A">
              <w:rPr>
                <w:i/>
                <w:iCs/>
                <w:sz w:val="16"/>
                <w:szCs w:val="16"/>
              </w:rPr>
              <w:t>Oithona, Oncaea, Paracalanus</w:t>
            </w:r>
            <w:r w:rsidRPr="08EA3F7A">
              <w:rPr>
                <w:sz w:val="16"/>
                <w:szCs w:val="16"/>
              </w:rPr>
              <w:t xml:space="preserve"> and </w:t>
            </w:r>
            <w:r w:rsidRPr="08EA3F7A">
              <w:rPr>
                <w:i/>
                <w:iCs/>
                <w:sz w:val="16"/>
                <w:szCs w:val="16"/>
              </w:rPr>
              <w:t>Pseudocalanus</w:t>
            </w:r>
            <w:r w:rsidRPr="08EA3F7A">
              <w:rPr>
                <w:sz w:val="16"/>
                <w:szCs w:val="16"/>
              </w:rPr>
              <w:t xml:space="preserve"> and in biomass by </w:t>
            </w:r>
            <w:r w:rsidRPr="08EA3F7A">
              <w:rPr>
                <w:i/>
                <w:iCs/>
                <w:sz w:val="16"/>
                <w:szCs w:val="16"/>
              </w:rPr>
              <w:t xml:space="preserve">Pseudocalanus, Temora </w:t>
            </w:r>
            <w:r w:rsidRPr="000774BB">
              <w:rPr>
                <w:sz w:val="16"/>
                <w:szCs w:val="16"/>
              </w:rPr>
              <w:t>and</w:t>
            </w:r>
            <w:r w:rsidRPr="08EA3F7A">
              <w:rPr>
                <w:i/>
                <w:iCs/>
                <w:sz w:val="16"/>
                <w:szCs w:val="16"/>
              </w:rPr>
              <w:t xml:space="preserve"> Paracalanus.</w:t>
            </w:r>
          </w:p>
          <w:p w14:paraId="50C7828C" w14:textId="7F5D1434" w:rsidR="002D64F1" w:rsidRPr="002D64F1" w:rsidRDefault="002D64F1" w:rsidP="492C7711">
            <w:pPr>
              <w:rPr>
                <w:sz w:val="16"/>
                <w:szCs w:val="16"/>
              </w:rPr>
            </w:pPr>
            <w:r w:rsidRPr="00283870">
              <w:rPr>
                <w:b/>
                <w:bCs/>
                <w:sz w:val="16"/>
                <w:szCs w:val="16"/>
              </w:rPr>
              <w:t>LARGE COPEPODS</w:t>
            </w:r>
            <w:r w:rsidRPr="002D64F1">
              <w:rPr>
                <w:sz w:val="16"/>
                <w:szCs w:val="16"/>
              </w:rPr>
              <w:t xml:space="preserve">: </w:t>
            </w:r>
            <w:r w:rsidR="000774BB">
              <w:rPr>
                <w:sz w:val="16"/>
                <w:szCs w:val="16"/>
              </w:rPr>
              <w:t>They comprise 8 taxa with c</w:t>
            </w:r>
            <w:r w:rsidRPr="002D64F1">
              <w:rPr>
                <w:sz w:val="16"/>
                <w:szCs w:val="16"/>
              </w:rPr>
              <w:t>ode</w:t>
            </w:r>
            <w:r w:rsidR="000774BB">
              <w:rPr>
                <w:sz w:val="16"/>
                <w:szCs w:val="16"/>
              </w:rPr>
              <w:t xml:space="preserve"> no.</w:t>
            </w:r>
            <w:r w:rsidRPr="002D64F1">
              <w:rPr>
                <w:sz w:val="16"/>
                <w:szCs w:val="16"/>
              </w:rPr>
              <w:t xml:space="preserve"> 36</w:t>
            </w:r>
            <w:r w:rsidR="000774BB">
              <w:rPr>
                <w:sz w:val="16"/>
                <w:szCs w:val="16"/>
              </w:rPr>
              <w:t xml:space="preserve"> and are</w:t>
            </w:r>
            <w:r w:rsidRPr="002D64F1">
              <w:rPr>
                <w:sz w:val="16"/>
                <w:szCs w:val="16"/>
              </w:rPr>
              <w:t xml:space="preserve"> species with total body length 2mm or over. </w:t>
            </w:r>
            <w:r w:rsidR="000774BB">
              <w:rPr>
                <w:sz w:val="16"/>
                <w:szCs w:val="16"/>
              </w:rPr>
              <w:t>T</w:t>
            </w:r>
            <w:r w:rsidRPr="002D64F1">
              <w:rPr>
                <w:sz w:val="16"/>
                <w:szCs w:val="16"/>
              </w:rPr>
              <w:t xml:space="preserve">heir numbers and biomass </w:t>
            </w:r>
            <w:r w:rsidR="000774BB">
              <w:rPr>
                <w:sz w:val="16"/>
                <w:szCs w:val="16"/>
              </w:rPr>
              <w:t xml:space="preserve">are </w:t>
            </w:r>
            <w:r w:rsidRPr="002D64F1">
              <w:rPr>
                <w:sz w:val="16"/>
                <w:szCs w:val="16"/>
              </w:rPr>
              <w:t xml:space="preserve">strongly dominated by </w:t>
            </w:r>
            <w:r w:rsidRPr="002D64F1">
              <w:rPr>
                <w:i/>
                <w:iCs/>
                <w:sz w:val="16"/>
                <w:szCs w:val="16"/>
              </w:rPr>
              <w:t>Calanus helgolandicus</w:t>
            </w:r>
            <w:r w:rsidRPr="002D64F1">
              <w:rPr>
                <w:sz w:val="16"/>
                <w:szCs w:val="16"/>
              </w:rPr>
              <w:t>.</w:t>
            </w:r>
          </w:p>
          <w:p w14:paraId="10E80F87" w14:textId="0A326B6C" w:rsidR="002D64F1" w:rsidRPr="002D64F1" w:rsidRDefault="002D64F1" w:rsidP="492C7711">
            <w:pPr>
              <w:rPr>
                <w:sz w:val="16"/>
                <w:szCs w:val="16"/>
              </w:rPr>
            </w:pPr>
            <w:r w:rsidRPr="00283870">
              <w:rPr>
                <w:b/>
                <w:bCs/>
                <w:sz w:val="16"/>
                <w:szCs w:val="16"/>
              </w:rPr>
              <w:t>FISH LARVAE</w:t>
            </w:r>
            <w:r w:rsidRPr="002D64F1">
              <w:rPr>
                <w:sz w:val="16"/>
                <w:szCs w:val="16"/>
              </w:rPr>
              <w:t xml:space="preserve">: Note the lifeforms group for plankton reporting </w:t>
            </w:r>
            <w:r w:rsidR="0096192A">
              <w:rPr>
                <w:sz w:val="16"/>
                <w:szCs w:val="16"/>
              </w:rPr>
              <w:t xml:space="preserve">in </w:t>
            </w:r>
            <w:r w:rsidRPr="002D64F1">
              <w:rPr>
                <w:sz w:val="16"/>
                <w:szCs w:val="16"/>
              </w:rPr>
              <w:t xml:space="preserve">Ostle et al. </w:t>
            </w:r>
            <w:r w:rsidR="0096192A">
              <w:rPr>
                <w:sz w:val="16"/>
                <w:szCs w:val="16"/>
              </w:rPr>
              <w:t>(</w:t>
            </w:r>
            <w:r w:rsidRPr="002D64F1">
              <w:rPr>
                <w:sz w:val="16"/>
                <w:szCs w:val="16"/>
              </w:rPr>
              <w:t>2021) includes eggs and larvae pooled, but here the fish eggs have been omitted to better describe the abundance of actively carnivorous groups.</w:t>
            </w:r>
          </w:p>
          <w:p w14:paraId="787303FC" w14:textId="2A80A8C1" w:rsidR="002D64F1" w:rsidRPr="002D64F1" w:rsidRDefault="002D64F1" w:rsidP="08EA3F7A">
            <w:pPr>
              <w:rPr>
                <w:sz w:val="16"/>
                <w:szCs w:val="16"/>
              </w:rPr>
            </w:pPr>
            <w:r w:rsidRPr="00283870">
              <w:rPr>
                <w:b/>
                <w:bCs/>
                <w:sz w:val="16"/>
                <w:szCs w:val="16"/>
              </w:rPr>
              <w:t>GELATINOUS PREDATORS</w:t>
            </w:r>
            <w:r w:rsidRPr="08EA3F7A">
              <w:rPr>
                <w:sz w:val="16"/>
                <w:szCs w:val="16"/>
              </w:rPr>
              <w:t>: Cnidarians only, dominated in terms of numbers and biomass by Siphonophores</w:t>
            </w:r>
            <w:r w:rsidR="000D3C8A">
              <w:rPr>
                <w:sz w:val="16"/>
                <w:szCs w:val="16"/>
              </w:rPr>
              <w:t xml:space="preserve">. </w:t>
            </w:r>
            <w:r w:rsidRPr="08EA3F7A">
              <w:rPr>
                <w:sz w:val="16"/>
                <w:szCs w:val="16"/>
              </w:rPr>
              <w:t xml:space="preserve">A notable taxon not included is Ctenophores, due to potential inconsistency in counting </w:t>
            </w:r>
            <w:r w:rsidR="000D3C8A">
              <w:rPr>
                <w:sz w:val="16"/>
                <w:szCs w:val="16"/>
              </w:rPr>
              <w:t xml:space="preserve">in early years and </w:t>
            </w:r>
            <w:r w:rsidRPr="08EA3F7A">
              <w:rPr>
                <w:sz w:val="16"/>
                <w:szCs w:val="16"/>
              </w:rPr>
              <w:t>due to preservation</w:t>
            </w:r>
            <w:r w:rsidR="6263F0D4" w:rsidRPr="08EA3F7A">
              <w:rPr>
                <w:sz w:val="16"/>
                <w:szCs w:val="16"/>
              </w:rPr>
              <w:t xml:space="preserve"> issues, which we are in the process of resolving. </w:t>
            </w:r>
          </w:p>
          <w:p w14:paraId="242D976E" w14:textId="3AB15D7B" w:rsidR="002D64F1" w:rsidRPr="002D64F1" w:rsidRDefault="002D64F1" w:rsidP="492C7711">
            <w:pPr>
              <w:rPr>
                <w:sz w:val="16"/>
                <w:szCs w:val="16"/>
              </w:rPr>
            </w:pPr>
            <w:r w:rsidRPr="00283870">
              <w:rPr>
                <w:b/>
                <w:bCs/>
                <w:sz w:val="16"/>
                <w:szCs w:val="16"/>
              </w:rPr>
              <w:t>SEMI-GELATINOUS PREDATORS</w:t>
            </w:r>
            <w:r w:rsidRPr="08EA3F7A">
              <w:rPr>
                <w:sz w:val="16"/>
                <w:szCs w:val="16"/>
              </w:rPr>
              <w:t xml:space="preserve">: Chaetognaths and </w:t>
            </w:r>
            <w:r w:rsidRPr="08EA3F7A">
              <w:rPr>
                <w:i/>
                <w:iCs/>
                <w:sz w:val="16"/>
                <w:szCs w:val="16"/>
              </w:rPr>
              <w:t xml:space="preserve">Tomopteris </w:t>
            </w:r>
            <w:r w:rsidRPr="08EA3F7A">
              <w:rPr>
                <w:sz w:val="16"/>
                <w:szCs w:val="16"/>
              </w:rPr>
              <w:t>spp., with numbers and biomass strongly dominated by the former.</w:t>
            </w:r>
          </w:p>
          <w:p w14:paraId="0417189A" w14:textId="3D62875C" w:rsidR="002D64F1" w:rsidRPr="002D64F1" w:rsidRDefault="002D64F1" w:rsidP="492C7711">
            <w:pPr>
              <w:rPr>
                <w:sz w:val="16"/>
                <w:szCs w:val="16"/>
              </w:rPr>
            </w:pPr>
            <w:r w:rsidRPr="00283870">
              <w:rPr>
                <w:b/>
                <w:bCs/>
                <w:sz w:val="16"/>
                <w:szCs w:val="16"/>
              </w:rPr>
              <w:t>OTHER CRUSTACEAN HOLOPLANKTON</w:t>
            </w:r>
            <w:r w:rsidRPr="002D64F1">
              <w:rPr>
                <w:sz w:val="16"/>
                <w:szCs w:val="16"/>
              </w:rPr>
              <w:t xml:space="preserve">: These are the remaining groups of crustacean holoplankton not covered above, namely </w:t>
            </w:r>
            <w:r w:rsidRPr="002D64F1">
              <w:rPr>
                <w:i/>
                <w:iCs/>
                <w:sz w:val="16"/>
                <w:szCs w:val="16"/>
              </w:rPr>
              <w:t>Evadne</w:t>
            </w:r>
            <w:r w:rsidRPr="002D64F1">
              <w:rPr>
                <w:sz w:val="16"/>
                <w:szCs w:val="16"/>
              </w:rPr>
              <w:t xml:space="preserve"> spp. </w:t>
            </w:r>
            <w:r w:rsidRPr="002D64F1">
              <w:rPr>
                <w:i/>
                <w:iCs/>
                <w:sz w:val="16"/>
                <w:szCs w:val="16"/>
              </w:rPr>
              <w:t>Podon</w:t>
            </w:r>
            <w:r w:rsidRPr="002D64F1">
              <w:rPr>
                <w:sz w:val="16"/>
                <w:szCs w:val="16"/>
              </w:rPr>
              <w:t xml:space="preserve"> spp., Hyperiid</w:t>
            </w:r>
            <w:r w:rsidR="00D46E65">
              <w:rPr>
                <w:sz w:val="16"/>
                <w:szCs w:val="16"/>
              </w:rPr>
              <w:t>ae</w:t>
            </w:r>
            <w:r w:rsidRPr="002D64F1">
              <w:rPr>
                <w:sz w:val="16"/>
                <w:szCs w:val="16"/>
              </w:rPr>
              <w:t xml:space="preserve"> amphipods, mysids, and the various nauplii to adult stages of </w:t>
            </w:r>
            <w:r w:rsidR="00D46E65">
              <w:rPr>
                <w:sz w:val="16"/>
                <w:szCs w:val="16"/>
              </w:rPr>
              <w:t>E</w:t>
            </w:r>
            <w:r w:rsidRPr="002D64F1">
              <w:rPr>
                <w:sz w:val="16"/>
                <w:szCs w:val="16"/>
              </w:rPr>
              <w:t>uphausiids. They are strongly dominated numerically and in terms of biomass by the Cladocerans (miscoded as non-crustaceans in the source file).</w:t>
            </w:r>
          </w:p>
          <w:p w14:paraId="051783EC" w14:textId="77777777" w:rsidR="002D64F1" w:rsidRPr="002D64F1" w:rsidRDefault="002D64F1" w:rsidP="492C7711">
            <w:pPr>
              <w:rPr>
                <w:sz w:val="16"/>
                <w:szCs w:val="16"/>
              </w:rPr>
            </w:pPr>
            <w:r w:rsidRPr="00283870">
              <w:rPr>
                <w:b/>
                <w:bCs/>
                <w:sz w:val="16"/>
                <w:szCs w:val="16"/>
              </w:rPr>
              <w:t>OTHER NON-CRUSTACEAN HOLOPLANKTON</w:t>
            </w:r>
            <w:r w:rsidRPr="002D64F1">
              <w:rPr>
                <w:sz w:val="16"/>
                <w:szCs w:val="16"/>
              </w:rPr>
              <w:t xml:space="preserve">: These are the remaining groups of crustacean holoplankton not covered above, namely Appendicularians, </w:t>
            </w:r>
            <w:r w:rsidRPr="002D64F1">
              <w:rPr>
                <w:i/>
                <w:iCs/>
                <w:sz w:val="16"/>
                <w:szCs w:val="16"/>
              </w:rPr>
              <w:t>Limacina</w:t>
            </w:r>
            <w:r w:rsidRPr="002D64F1">
              <w:rPr>
                <w:sz w:val="16"/>
                <w:szCs w:val="16"/>
              </w:rPr>
              <w:t xml:space="preserve"> spp., Doliolids and </w:t>
            </w:r>
            <w:r w:rsidRPr="002D64F1">
              <w:rPr>
                <w:i/>
                <w:iCs/>
                <w:sz w:val="16"/>
                <w:szCs w:val="16"/>
              </w:rPr>
              <w:t>Clione</w:t>
            </w:r>
            <w:r w:rsidRPr="002D64F1">
              <w:rPr>
                <w:sz w:val="16"/>
                <w:szCs w:val="16"/>
              </w:rPr>
              <w:t xml:space="preserve"> spp. They are strongly dominated numerically and in terms of biomass by Appendicularians.</w:t>
            </w:r>
          </w:p>
          <w:p w14:paraId="722C9C25" w14:textId="77777777" w:rsidR="002D64F1" w:rsidRPr="002D64F1" w:rsidRDefault="002D64F1" w:rsidP="492C7711">
            <w:pPr>
              <w:rPr>
                <w:sz w:val="16"/>
                <w:szCs w:val="16"/>
              </w:rPr>
            </w:pPr>
          </w:p>
        </w:tc>
        <w:tc>
          <w:tcPr>
            <w:tcW w:w="4394" w:type="dxa"/>
          </w:tcPr>
          <w:p w14:paraId="346F261D" w14:textId="77777777" w:rsidR="002D64F1" w:rsidRDefault="002D64F1" w:rsidP="492C7711">
            <w:pPr>
              <w:rPr>
                <w:sz w:val="16"/>
                <w:szCs w:val="16"/>
              </w:rPr>
            </w:pPr>
          </w:p>
          <w:p w14:paraId="2715E4F4" w14:textId="77777777" w:rsidR="002D64F1" w:rsidRPr="00157091" w:rsidRDefault="002D64F1" w:rsidP="492C7711">
            <w:pPr>
              <w:rPr>
                <w:sz w:val="16"/>
                <w:szCs w:val="16"/>
              </w:rPr>
            </w:pPr>
            <w:r w:rsidRPr="492C7711">
              <w:rPr>
                <w:sz w:val="16"/>
                <w:szCs w:val="16"/>
              </w:rPr>
              <w:t>March 1988 to Dec 2020. Derived from 1452 sampling timepoints with a weekly resolution.</w:t>
            </w:r>
          </w:p>
          <w:p w14:paraId="0DFD23E2" w14:textId="77777777" w:rsidR="002D64F1" w:rsidRPr="00157091" w:rsidRDefault="002D64F1" w:rsidP="492C7711">
            <w:pPr>
              <w:rPr>
                <w:sz w:val="16"/>
                <w:szCs w:val="16"/>
              </w:rPr>
            </w:pPr>
            <w:r w:rsidRPr="492C7711">
              <w:rPr>
                <w:sz w:val="16"/>
                <w:szCs w:val="16"/>
              </w:rPr>
              <w:t>Monthly mean data are available for each intervening month except August 2000 and typically represent an arithmetic mean value across between 1 and 5 weekly visits in any given month.</w:t>
            </w:r>
          </w:p>
          <w:p w14:paraId="43565444" w14:textId="77777777" w:rsidR="002D64F1" w:rsidRPr="00157091" w:rsidRDefault="002D64F1" w:rsidP="492C7711">
            <w:pPr>
              <w:rPr>
                <w:sz w:val="16"/>
                <w:szCs w:val="16"/>
              </w:rPr>
            </w:pPr>
          </w:p>
          <w:p w14:paraId="61EB9343" w14:textId="77777777" w:rsidR="002D64F1" w:rsidRPr="00157091" w:rsidRDefault="002D64F1" w:rsidP="492C7711">
            <w:pPr>
              <w:rPr>
                <w:sz w:val="16"/>
                <w:szCs w:val="16"/>
              </w:rPr>
            </w:pPr>
          </w:p>
          <w:p w14:paraId="0621A4E2" w14:textId="40D6312A" w:rsidR="002D64F1" w:rsidRDefault="002D64F1" w:rsidP="492C7711">
            <w:pPr>
              <w:rPr>
                <w:rStyle w:val="Hyperlink"/>
                <w:color w:val="0052CC"/>
                <w:sz w:val="16"/>
                <w:szCs w:val="16"/>
                <w:bdr w:val="none" w:sz="0" w:space="0" w:color="auto" w:frame="1"/>
                <w:shd w:val="clear" w:color="auto" w:fill="FFFFFF"/>
              </w:rPr>
            </w:pPr>
            <w:r w:rsidRPr="492C7711">
              <w:rPr>
                <w:sz w:val="16"/>
                <w:szCs w:val="16"/>
                <w:bdr w:val="none" w:sz="0" w:space="0" w:color="auto" w:frame="1"/>
                <w:shd w:val="clear" w:color="auto" w:fill="FFFFFF"/>
              </w:rPr>
              <w:t xml:space="preserve">McEvoy, A., Beesley, A., &amp; Atkinson, A. (2022). Subset of zooplankton abundance and biomass time series from net hauls at site L4 off Plymouth, UK between 1988-2020. (Version 1) [Data set]. NERC EDS British Oceanographic Data Centre </w:t>
            </w:r>
            <w:r w:rsidRPr="492C7711">
              <w:rPr>
                <w:color w:val="172B4D"/>
                <w:sz w:val="16"/>
                <w:szCs w:val="16"/>
                <w:bdr w:val="none" w:sz="0" w:space="0" w:color="auto" w:frame="1"/>
                <w:shd w:val="clear" w:color="auto" w:fill="FFFFFF"/>
              </w:rPr>
              <w:t>NOC. </w:t>
            </w:r>
            <w:hyperlink r:id="rId21" w:tgtFrame="_blank" w:history="1">
              <w:r w:rsidRPr="492C7711">
                <w:rPr>
                  <w:rStyle w:val="Hyperlink"/>
                  <w:color w:val="0052CC"/>
                  <w:sz w:val="16"/>
                  <w:szCs w:val="16"/>
                  <w:bdr w:val="none" w:sz="0" w:space="0" w:color="auto" w:frame="1"/>
                  <w:shd w:val="clear" w:color="auto" w:fill="FFFFFF"/>
                </w:rPr>
                <w:t>https://doi.org/10.5285/D7FB6CE3-7BC9-307B-E053-6C86ABC0671B</w:t>
              </w:r>
            </w:hyperlink>
          </w:p>
          <w:p w14:paraId="7428EFC5" w14:textId="77777777" w:rsidR="00115CD4" w:rsidRDefault="00115CD4" w:rsidP="492C7711">
            <w:pPr>
              <w:rPr>
                <w:rStyle w:val="Hyperlink"/>
                <w:color w:val="0052CC"/>
                <w:sz w:val="16"/>
                <w:szCs w:val="16"/>
                <w:bdr w:val="none" w:sz="0" w:space="0" w:color="auto" w:frame="1"/>
                <w:shd w:val="clear" w:color="auto" w:fill="FFFFFF"/>
              </w:rPr>
            </w:pPr>
          </w:p>
          <w:p w14:paraId="64682F16" w14:textId="7DE745CF" w:rsidR="006A2097" w:rsidRDefault="00000000" w:rsidP="492C7711">
            <w:pPr>
              <w:rPr>
                <w:sz w:val="16"/>
                <w:szCs w:val="16"/>
              </w:rPr>
            </w:pPr>
            <w:hyperlink r:id="rId22" w:history="1">
              <w:r w:rsidR="006A2097" w:rsidRPr="00D01C51">
                <w:rPr>
                  <w:rStyle w:val="Hyperlink"/>
                  <w:sz w:val="16"/>
                  <w:szCs w:val="16"/>
                </w:rPr>
                <w:t>https://www.westernchannelobservatory.org.uk/l4_zooplankton.php</w:t>
              </w:r>
            </w:hyperlink>
          </w:p>
          <w:p w14:paraId="554C66BC" w14:textId="77777777" w:rsidR="006A2097" w:rsidRPr="006A2097" w:rsidRDefault="006A2097" w:rsidP="492C7711">
            <w:pPr>
              <w:rPr>
                <w:sz w:val="16"/>
                <w:szCs w:val="16"/>
              </w:rPr>
            </w:pPr>
          </w:p>
          <w:p w14:paraId="257D5406" w14:textId="53BF13D2" w:rsidR="006A2097" w:rsidRPr="00157091" w:rsidRDefault="006A2097" w:rsidP="492C7711">
            <w:pPr>
              <w:rPr>
                <w:sz w:val="16"/>
                <w:szCs w:val="16"/>
              </w:rPr>
            </w:pPr>
          </w:p>
        </w:tc>
      </w:tr>
      <w:tr w:rsidR="007678D7" w:rsidRPr="00450AC9" w14:paraId="16F69142" w14:textId="77777777" w:rsidTr="3F3D6DA8">
        <w:trPr>
          <w:jc w:val="center"/>
        </w:trPr>
        <w:tc>
          <w:tcPr>
            <w:tcW w:w="4390" w:type="dxa"/>
          </w:tcPr>
          <w:p w14:paraId="18729B6E" w14:textId="77777777" w:rsidR="002D64F1" w:rsidRPr="0033432C" w:rsidRDefault="002D64F1" w:rsidP="492C7711">
            <w:pPr>
              <w:rPr>
                <w:b/>
                <w:bCs/>
                <w:color w:val="FF0000"/>
                <w:sz w:val="20"/>
                <w:szCs w:val="20"/>
              </w:rPr>
            </w:pPr>
            <w:r w:rsidRPr="0033432C">
              <w:rPr>
                <w:b/>
                <w:bCs/>
                <w:color w:val="FF0000"/>
                <w:sz w:val="20"/>
                <w:szCs w:val="20"/>
              </w:rPr>
              <w:t>L4: Calanus helgolandicus weekly egg production using females from the Western English Channel site L4</w:t>
            </w:r>
          </w:p>
          <w:p w14:paraId="7FC176CA" w14:textId="77777777" w:rsidR="002D64F1" w:rsidRPr="002D64F1" w:rsidRDefault="002D64F1" w:rsidP="492C7711">
            <w:pPr>
              <w:rPr>
                <w:color w:val="FF0000"/>
                <w:sz w:val="16"/>
                <w:szCs w:val="16"/>
              </w:rPr>
            </w:pPr>
          </w:p>
          <w:p w14:paraId="149B51F7" w14:textId="796C9767" w:rsidR="002D64F1" w:rsidRDefault="002D64F1" w:rsidP="492C7711">
            <w:pPr>
              <w:rPr>
                <w:color w:val="000000" w:themeColor="text1"/>
                <w:sz w:val="16"/>
                <w:szCs w:val="16"/>
              </w:rPr>
            </w:pPr>
            <w:r w:rsidRPr="002D64F1">
              <w:rPr>
                <w:color w:val="000000" w:themeColor="text1"/>
                <w:sz w:val="16"/>
                <w:szCs w:val="16"/>
              </w:rPr>
              <w:t xml:space="preserve">L4_Calanus eggs_watercolumn_expt_eggs per </w:t>
            </w:r>
            <w:r w:rsidR="008F53ED">
              <w:rPr>
                <w:color w:val="000000" w:themeColor="text1"/>
                <w:sz w:val="16"/>
                <w:szCs w:val="16"/>
              </w:rPr>
              <w:t>female</w:t>
            </w:r>
            <w:r w:rsidRPr="002D64F1">
              <w:rPr>
                <w:color w:val="000000" w:themeColor="text1"/>
                <w:sz w:val="16"/>
                <w:szCs w:val="16"/>
              </w:rPr>
              <w:t xml:space="preserve"> per day</w:t>
            </w:r>
          </w:p>
          <w:p w14:paraId="1D87D0FF" w14:textId="77777777" w:rsidR="00094D92" w:rsidRPr="002D64F1" w:rsidRDefault="00094D92" w:rsidP="492C7711">
            <w:pPr>
              <w:rPr>
                <w:sz w:val="16"/>
                <w:szCs w:val="16"/>
              </w:rPr>
            </w:pPr>
          </w:p>
          <w:p w14:paraId="2915C880" w14:textId="100E0706" w:rsidR="002D64F1" w:rsidRPr="002D64F1" w:rsidRDefault="002D64F1" w:rsidP="492C7711">
            <w:pPr>
              <w:rPr>
                <w:sz w:val="16"/>
                <w:szCs w:val="16"/>
              </w:rPr>
            </w:pPr>
            <w:r w:rsidRPr="002D64F1">
              <w:rPr>
                <w:sz w:val="16"/>
                <w:szCs w:val="16"/>
              </w:rPr>
              <w:t>Column 146</w:t>
            </w:r>
          </w:p>
          <w:p w14:paraId="43B99A3C" w14:textId="77777777" w:rsidR="002D64F1" w:rsidRPr="002D64F1" w:rsidRDefault="002D64F1" w:rsidP="492C7711">
            <w:pPr>
              <w:rPr>
                <w:sz w:val="16"/>
                <w:szCs w:val="16"/>
              </w:rPr>
            </w:pPr>
          </w:p>
          <w:p w14:paraId="425ED16E" w14:textId="77777777" w:rsidR="002D64F1" w:rsidRPr="002D64F1" w:rsidRDefault="002D64F1" w:rsidP="492C7711">
            <w:pPr>
              <w:rPr>
                <w:color w:val="FF0000"/>
                <w:sz w:val="16"/>
                <w:szCs w:val="16"/>
              </w:rPr>
            </w:pPr>
          </w:p>
        </w:tc>
        <w:tc>
          <w:tcPr>
            <w:tcW w:w="7229" w:type="dxa"/>
          </w:tcPr>
          <w:p w14:paraId="4A953670" w14:textId="77777777" w:rsidR="002D64F1" w:rsidRPr="002D64F1" w:rsidRDefault="002D64F1" w:rsidP="492C7711">
            <w:pPr>
              <w:rPr>
                <w:sz w:val="16"/>
                <w:szCs w:val="16"/>
              </w:rPr>
            </w:pPr>
          </w:p>
          <w:p w14:paraId="5956397B" w14:textId="77777777" w:rsidR="002D64F1" w:rsidRPr="002D64F1" w:rsidRDefault="002D64F1" w:rsidP="492C7711">
            <w:pPr>
              <w:rPr>
                <w:sz w:val="16"/>
                <w:szCs w:val="16"/>
              </w:rPr>
            </w:pPr>
            <w:r w:rsidRPr="002D64F1">
              <w:rPr>
                <w:sz w:val="16"/>
                <w:szCs w:val="16"/>
              </w:rPr>
              <w:t>Taken weekly where conditions allow</w:t>
            </w:r>
          </w:p>
          <w:p w14:paraId="5BE818DF" w14:textId="6940B471" w:rsidR="002D64F1" w:rsidRPr="002D64F1" w:rsidRDefault="002D64F1" w:rsidP="492C7711">
            <w:pPr>
              <w:rPr>
                <w:sz w:val="16"/>
                <w:szCs w:val="16"/>
              </w:rPr>
            </w:pPr>
            <w:r w:rsidRPr="08EA3F7A">
              <w:rPr>
                <w:sz w:val="16"/>
                <w:szCs w:val="16"/>
              </w:rPr>
              <w:t xml:space="preserve">A live sample is collected </w:t>
            </w:r>
            <w:r w:rsidR="788E5AF9" w:rsidRPr="08EA3F7A">
              <w:rPr>
                <w:sz w:val="16"/>
                <w:szCs w:val="16"/>
              </w:rPr>
              <w:t>and returned</w:t>
            </w:r>
            <w:r w:rsidRPr="08EA3F7A">
              <w:rPr>
                <w:sz w:val="16"/>
                <w:szCs w:val="16"/>
              </w:rPr>
              <w:t xml:space="preserve"> in the cool and dark to the laboratory in Plymouth as soon as possible. Sample is gently poured through a </w:t>
            </w:r>
            <w:r w:rsidR="2E48DD9D" w:rsidRPr="08EA3F7A">
              <w:rPr>
                <w:sz w:val="16"/>
                <w:szCs w:val="16"/>
              </w:rPr>
              <w:t>200-micron</w:t>
            </w:r>
            <w:r w:rsidRPr="08EA3F7A">
              <w:rPr>
                <w:sz w:val="16"/>
                <w:szCs w:val="16"/>
              </w:rPr>
              <w:t xml:space="preserve"> mesh sieve</w:t>
            </w:r>
          </w:p>
          <w:p w14:paraId="720F0025" w14:textId="77777777" w:rsidR="002D64F1" w:rsidRPr="002D64F1" w:rsidRDefault="002D64F1" w:rsidP="492C7711">
            <w:pPr>
              <w:rPr>
                <w:sz w:val="16"/>
                <w:szCs w:val="16"/>
              </w:rPr>
            </w:pPr>
            <w:r w:rsidRPr="002D64F1">
              <w:rPr>
                <w:i/>
                <w:iCs/>
                <w:sz w:val="16"/>
                <w:szCs w:val="16"/>
              </w:rPr>
              <w:t xml:space="preserve">Calanus sp </w:t>
            </w:r>
            <w:r w:rsidRPr="002D64F1">
              <w:rPr>
                <w:sz w:val="16"/>
                <w:szCs w:val="16"/>
              </w:rPr>
              <w:t>females in healthy condition are picked out gently using stork-billed forceps under a microscope as quickly as possible.</w:t>
            </w:r>
          </w:p>
          <w:p w14:paraId="4485832D" w14:textId="2533C7B8" w:rsidR="002D64F1" w:rsidRPr="002D64F1" w:rsidRDefault="002D64F1" w:rsidP="492C7711">
            <w:pPr>
              <w:rPr>
                <w:sz w:val="16"/>
                <w:szCs w:val="16"/>
              </w:rPr>
            </w:pPr>
            <w:r w:rsidRPr="08EA3F7A">
              <w:rPr>
                <w:sz w:val="16"/>
                <w:szCs w:val="16"/>
              </w:rPr>
              <w:t xml:space="preserve">Five replicates each </w:t>
            </w:r>
            <w:r w:rsidR="567D17AA" w:rsidRPr="08EA3F7A">
              <w:rPr>
                <w:sz w:val="16"/>
                <w:szCs w:val="16"/>
              </w:rPr>
              <w:t>containing 5</w:t>
            </w:r>
            <w:r w:rsidRPr="08EA3F7A">
              <w:rPr>
                <w:sz w:val="16"/>
                <w:szCs w:val="16"/>
              </w:rPr>
              <w:t xml:space="preserve"> female </w:t>
            </w:r>
            <w:r w:rsidRPr="08EA3F7A">
              <w:rPr>
                <w:i/>
                <w:iCs/>
                <w:sz w:val="16"/>
                <w:szCs w:val="16"/>
              </w:rPr>
              <w:t xml:space="preserve">Calanus </w:t>
            </w:r>
            <w:r w:rsidRPr="08EA3F7A">
              <w:rPr>
                <w:sz w:val="16"/>
                <w:szCs w:val="16"/>
              </w:rPr>
              <w:t>sp</w:t>
            </w:r>
            <w:r w:rsidRPr="08EA3F7A">
              <w:rPr>
                <w:i/>
                <w:iCs/>
                <w:sz w:val="16"/>
                <w:szCs w:val="16"/>
              </w:rPr>
              <w:t xml:space="preserve"> </w:t>
            </w:r>
            <w:r w:rsidRPr="08EA3F7A">
              <w:rPr>
                <w:sz w:val="16"/>
                <w:szCs w:val="16"/>
              </w:rPr>
              <w:t>are incubated in the dark in filtered seawater for 24 hours. Each beaker contains an egg collector. Temperature follows ambient conditions at L4 surface. The eggs produced are collected and counted. Females are identified for species. Eggs retained for hatching success.</w:t>
            </w:r>
          </w:p>
        </w:tc>
        <w:tc>
          <w:tcPr>
            <w:tcW w:w="4394" w:type="dxa"/>
          </w:tcPr>
          <w:p w14:paraId="51063960" w14:textId="77777777" w:rsidR="002D64F1" w:rsidRDefault="002D64F1" w:rsidP="492C7711">
            <w:pPr>
              <w:rPr>
                <w:sz w:val="16"/>
                <w:szCs w:val="16"/>
              </w:rPr>
            </w:pPr>
          </w:p>
          <w:p w14:paraId="76D40485" w14:textId="77777777" w:rsidR="002D64F1" w:rsidRDefault="002D64F1" w:rsidP="492C7711">
            <w:pPr>
              <w:rPr>
                <w:sz w:val="16"/>
                <w:szCs w:val="16"/>
              </w:rPr>
            </w:pPr>
            <w:r w:rsidRPr="492C7711">
              <w:rPr>
                <w:sz w:val="16"/>
                <w:szCs w:val="16"/>
              </w:rPr>
              <w:t xml:space="preserve">Feb 1992 to Nov 2021 where availability of </w:t>
            </w:r>
            <w:r w:rsidRPr="492C7711">
              <w:rPr>
                <w:i/>
                <w:iCs/>
                <w:sz w:val="16"/>
                <w:szCs w:val="16"/>
              </w:rPr>
              <w:t>Calanus</w:t>
            </w:r>
            <w:r w:rsidRPr="492C7711">
              <w:rPr>
                <w:sz w:val="16"/>
                <w:szCs w:val="16"/>
              </w:rPr>
              <w:t xml:space="preserve"> females allow.</w:t>
            </w:r>
          </w:p>
          <w:p w14:paraId="3EBE4AB1" w14:textId="77777777" w:rsidR="002D64F1" w:rsidRPr="00157091" w:rsidRDefault="002D64F1" w:rsidP="492C7711">
            <w:pPr>
              <w:rPr>
                <w:sz w:val="16"/>
                <w:szCs w:val="16"/>
              </w:rPr>
            </w:pPr>
          </w:p>
          <w:p w14:paraId="25444331" w14:textId="100DBE28" w:rsidR="002D64F1" w:rsidRDefault="002D64F1" w:rsidP="492C7711">
            <w:pPr>
              <w:rPr>
                <w:sz w:val="16"/>
                <w:szCs w:val="16"/>
              </w:rPr>
            </w:pPr>
            <w:r w:rsidRPr="492C7711">
              <w:rPr>
                <w:sz w:val="16"/>
                <w:szCs w:val="16"/>
              </w:rPr>
              <w:t xml:space="preserve">Data represents Mean No eggs per </w:t>
            </w:r>
            <w:r w:rsidR="00AE46E4">
              <w:rPr>
                <w:sz w:val="16"/>
                <w:szCs w:val="16"/>
              </w:rPr>
              <w:t>female</w:t>
            </w:r>
            <w:r w:rsidRPr="492C7711">
              <w:rPr>
                <w:sz w:val="16"/>
                <w:szCs w:val="16"/>
              </w:rPr>
              <w:t xml:space="preserve"> per day. </w:t>
            </w:r>
          </w:p>
          <w:p w14:paraId="46D26EF0" w14:textId="77777777" w:rsidR="002D64F1" w:rsidRPr="00157091" w:rsidRDefault="002D64F1" w:rsidP="492C7711">
            <w:pPr>
              <w:rPr>
                <w:sz w:val="16"/>
                <w:szCs w:val="16"/>
              </w:rPr>
            </w:pPr>
          </w:p>
          <w:p w14:paraId="322B6532" w14:textId="0BCD4806" w:rsidR="006A2097" w:rsidRDefault="002D64F1" w:rsidP="492C7711">
            <w:pPr>
              <w:rPr>
                <w:sz w:val="16"/>
                <w:szCs w:val="16"/>
              </w:rPr>
            </w:pPr>
            <w:r w:rsidRPr="492C7711">
              <w:rPr>
                <w:sz w:val="16"/>
                <w:szCs w:val="16"/>
              </w:rPr>
              <w:t xml:space="preserve">McEvoy A.; Beesley A.; Atkinson A.(2022). Calanus helgolandicus weekly egg production time series between 1992-2021, using females from the Western English Channel site L4. </w:t>
            </w:r>
          </w:p>
          <w:p w14:paraId="5D50C0E8" w14:textId="77777777" w:rsidR="006A2097" w:rsidRDefault="006A2097" w:rsidP="492C7711">
            <w:pPr>
              <w:rPr>
                <w:sz w:val="16"/>
                <w:szCs w:val="16"/>
              </w:rPr>
            </w:pPr>
          </w:p>
          <w:p w14:paraId="23528BAD" w14:textId="5C968851" w:rsidR="006A2097" w:rsidRDefault="00000000" w:rsidP="492C7711">
            <w:pPr>
              <w:rPr>
                <w:sz w:val="16"/>
                <w:szCs w:val="16"/>
              </w:rPr>
            </w:pPr>
            <w:hyperlink r:id="rId23" w:history="1">
              <w:r w:rsidR="006A2097" w:rsidRPr="00D01C51">
                <w:rPr>
                  <w:rStyle w:val="Hyperlink"/>
                  <w:sz w:val="16"/>
                  <w:szCs w:val="16"/>
                </w:rPr>
                <w:t>https://www.westernchannelobservatory.org.uk/calanus_egg_production.php</w:t>
              </w:r>
            </w:hyperlink>
          </w:p>
          <w:p w14:paraId="46070924" w14:textId="2BC55E86" w:rsidR="002D64F1" w:rsidRPr="00450AC9" w:rsidRDefault="002D64F1" w:rsidP="492C7711">
            <w:pPr>
              <w:rPr>
                <w:sz w:val="16"/>
                <w:szCs w:val="16"/>
                <w:lang w:val="it-IT"/>
              </w:rPr>
            </w:pPr>
          </w:p>
        </w:tc>
      </w:tr>
      <w:tr w:rsidR="007678D7" w:rsidRPr="00157091" w14:paraId="4656FD6B" w14:textId="77777777" w:rsidTr="3F3D6DA8">
        <w:trPr>
          <w:jc w:val="center"/>
        </w:trPr>
        <w:tc>
          <w:tcPr>
            <w:tcW w:w="4390" w:type="dxa"/>
          </w:tcPr>
          <w:p w14:paraId="0D113FED" w14:textId="77777777" w:rsidR="002D64F1" w:rsidRPr="0033432C" w:rsidRDefault="002D64F1" w:rsidP="492C7711">
            <w:pPr>
              <w:rPr>
                <w:b/>
                <w:bCs/>
                <w:color w:val="FF0000"/>
                <w:sz w:val="20"/>
                <w:szCs w:val="20"/>
              </w:rPr>
            </w:pPr>
            <w:r w:rsidRPr="0033432C">
              <w:rPr>
                <w:b/>
                <w:bCs/>
                <w:color w:val="FF0000"/>
                <w:sz w:val="20"/>
                <w:szCs w:val="20"/>
              </w:rPr>
              <w:t>L4: Sediment 16S alpha diversity</w:t>
            </w:r>
          </w:p>
          <w:p w14:paraId="69CE2B48" w14:textId="77777777" w:rsidR="002D64F1" w:rsidRPr="002D64F1" w:rsidRDefault="002D64F1" w:rsidP="492C7711">
            <w:pPr>
              <w:rPr>
                <w:color w:val="FF0000"/>
                <w:sz w:val="16"/>
                <w:szCs w:val="16"/>
              </w:rPr>
            </w:pPr>
          </w:p>
          <w:p w14:paraId="255F4E3D" w14:textId="0DE97573" w:rsidR="002D64F1" w:rsidRPr="002D64F1" w:rsidRDefault="002D64F1" w:rsidP="492C7711">
            <w:pPr>
              <w:rPr>
                <w:sz w:val="16"/>
                <w:szCs w:val="16"/>
              </w:rPr>
            </w:pPr>
            <w:r w:rsidRPr="002D64F1">
              <w:rPr>
                <w:sz w:val="16"/>
                <w:szCs w:val="16"/>
              </w:rPr>
              <w:t>L4_sediment_prokayote_diversity_</w:t>
            </w:r>
            <w:r w:rsidR="00D46E65">
              <w:rPr>
                <w:sz w:val="16"/>
                <w:szCs w:val="16"/>
              </w:rPr>
              <w:t>S</w:t>
            </w:r>
            <w:r w:rsidRPr="002D64F1">
              <w:rPr>
                <w:sz w:val="16"/>
                <w:szCs w:val="16"/>
              </w:rPr>
              <w:t>_0m_16S SEQ</w:t>
            </w:r>
          </w:p>
          <w:p w14:paraId="54492EE9" w14:textId="77777777" w:rsidR="002D64F1" w:rsidRPr="002D64F1" w:rsidRDefault="002D64F1" w:rsidP="492C7711">
            <w:pPr>
              <w:rPr>
                <w:sz w:val="16"/>
                <w:szCs w:val="16"/>
              </w:rPr>
            </w:pPr>
            <w:r w:rsidRPr="002D64F1">
              <w:rPr>
                <w:sz w:val="16"/>
                <w:szCs w:val="16"/>
              </w:rPr>
              <w:t>L4_sediment_prokayote_diversity_Pielou_0m_16s SEQ</w:t>
            </w:r>
          </w:p>
          <w:p w14:paraId="20ACCB3C" w14:textId="7609F377" w:rsidR="002D64F1" w:rsidRDefault="002D64F1" w:rsidP="492C7711">
            <w:pPr>
              <w:rPr>
                <w:sz w:val="16"/>
                <w:szCs w:val="16"/>
              </w:rPr>
            </w:pPr>
            <w:r w:rsidRPr="002D64F1">
              <w:rPr>
                <w:sz w:val="16"/>
                <w:szCs w:val="16"/>
              </w:rPr>
              <w:t>L4_sediment_prokayote_diversity_Shannon_0m_16s SEQ</w:t>
            </w:r>
          </w:p>
          <w:p w14:paraId="76CE0D72" w14:textId="77777777" w:rsidR="00094D92" w:rsidRPr="002D64F1" w:rsidRDefault="00094D92" w:rsidP="492C7711">
            <w:pPr>
              <w:rPr>
                <w:sz w:val="16"/>
                <w:szCs w:val="16"/>
              </w:rPr>
            </w:pPr>
          </w:p>
          <w:p w14:paraId="1FFD730C" w14:textId="137E7FF5" w:rsidR="002D64F1" w:rsidRPr="002D64F1" w:rsidRDefault="002D64F1" w:rsidP="492C7711">
            <w:pPr>
              <w:rPr>
                <w:sz w:val="16"/>
                <w:szCs w:val="16"/>
              </w:rPr>
            </w:pPr>
            <w:r w:rsidRPr="002D64F1">
              <w:rPr>
                <w:sz w:val="16"/>
                <w:szCs w:val="16"/>
              </w:rPr>
              <w:t>Columns 147-149</w:t>
            </w:r>
          </w:p>
          <w:p w14:paraId="59335A51" w14:textId="77777777" w:rsidR="002D64F1" w:rsidRPr="002D64F1" w:rsidRDefault="002D64F1" w:rsidP="492C7711">
            <w:pPr>
              <w:rPr>
                <w:sz w:val="16"/>
                <w:szCs w:val="16"/>
              </w:rPr>
            </w:pPr>
          </w:p>
          <w:p w14:paraId="221CAFCB" w14:textId="77777777" w:rsidR="002D64F1" w:rsidRPr="002D64F1" w:rsidRDefault="002D64F1" w:rsidP="492C7711">
            <w:pPr>
              <w:rPr>
                <w:color w:val="FF0000"/>
                <w:sz w:val="16"/>
                <w:szCs w:val="16"/>
              </w:rPr>
            </w:pPr>
          </w:p>
        </w:tc>
        <w:tc>
          <w:tcPr>
            <w:tcW w:w="7229" w:type="dxa"/>
          </w:tcPr>
          <w:p w14:paraId="4190B478" w14:textId="77777777" w:rsidR="002D64F1" w:rsidRPr="002D64F1" w:rsidRDefault="002D64F1" w:rsidP="492C7711">
            <w:pPr>
              <w:rPr>
                <w:sz w:val="16"/>
                <w:szCs w:val="16"/>
              </w:rPr>
            </w:pPr>
          </w:p>
          <w:p w14:paraId="6768427F" w14:textId="6B5F7ADC" w:rsidR="002D64F1" w:rsidRPr="002D64F1" w:rsidRDefault="002D64F1" w:rsidP="492C7711">
            <w:pPr>
              <w:rPr>
                <w:sz w:val="16"/>
                <w:szCs w:val="16"/>
              </w:rPr>
            </w:pPr>
            <w:r w:rsidRPr="002D64F1">
              <w:rPr>
                <w:sz w:val="16"/>
                <w:szCs w:val="16"/>
              </w:rPr>
              <w:t xml:space="preserve">Sediments are collected using a box corer and the uppermost 0 - 1cm carefully sampled by scraping into a sterile 2mL tube. </w:t>
            </w:r>
          </w:p>
          <w:p w14:paraId="25CBF959" w14:textId="48F94029" w:rsidR="002D64F1" w:rsidRPr="002D64F1" w:rsidRDefault="002D64F1" w:rsidP="492C7711">
            <w:pPr>
              <w:rPr>
                <w:sz w:val="16"/>
                <w:szCs w:val="16"/>
              </w:rPr>
            </w:pPr>
            <w:r w:rsidRPr="002D64F1">
              <w:rPr>
                <w:sz w:val="16"/>
                <w:szCs w:val="16"/>
              </w:rPr>
              <w:t>Eight replicate samples are taken for each sampling time, and four of these are used for DNA extraction using 0.5g sediment and Qiagen’s DNeasy PowerSoil Kit according to the manufacturer’s instructions. 16S rRNA genes were sequenced using the Earthmicrobiome V4 PCR primers 515F (GTGYCAGCMGCCGCGGTAA)  and 806R  (GGACTACNVGGGTWTCTAAT). Sequencing was performed on the MiSeq Personal Sequencer (Illumina, San Diego, CA, USA) using the V2 500 reagent kit by commercial contract (NU_OMICS, UK). Demultiplexed paired end FASTQ files were analysed using QIIME2 and amplicon sequence variants (ASVs) generated using DADA2. For each sampling occasion, the mean number of ASVs for the four replicates is calculated (S), along with Pielou evenness and Shannon diversity.</w:t>
            </w:r>
          </w:p>
          <w:p w14:paraId="1D29A4CD" w14:textId="77777777" w:rsidR="002D64F1" w:rsidRPr="002D64F1" w:rsidRDefault="002D64F1" w:rsidP="492C7711">
            <w:pPr>
              <w:rPr>
                <w:sz w:val="16"/>
                <w:szCs w:val="16"/>
              </w:rPr>
            </w:pPr>
          </w:p>
        </w:tc>
        <w:tc>
          <w:tcPr>
            <w:tcW w:w="4394" w:type="dxa"/>
          </w:tcPr>
          <w:p w14:paraId="61A3FB4D" w14:textId="77777777" w:rsidR="002D64F1" w:rsidRDefault="002D64F1" w:rsidP="492C7711">
            <w:pPr>
              <w:rPr>
                <w:sz w:val="16"/>
                <w:szCs w:val="16"/>
              </w:rPr>
            </w:pPr>
          </w:p>
          <w:p w14:paraId="6AECA6F7" w14:textId="77777777" w:rsidR="002D64F1" w:rsidRDefault="002D64F1" w:rsidP="492C7711">
            <w:pPr>
              <w:rPr>
                <w:sz w:val="16"/>
                <w:szCs w:val="16"/>
              </w:rPr>
            </w:pPr>
            <w:r w:rsidRPr="492C7711">
              <w:rPr>
                <w:sz w:val="16"/>
                <w:szCs w:val="16"/>
              </w:rPr>
              <w:t>Feb 2012  to 2019.</w:t>
            </w:r>
          </w:p>
          <w:p w14:paraId="13CE4473" w14:textId="77777777" w:rsidR="002D64F1" w:rsidRDefault="002D64F1" w:rsidP="492C7711">
            <w:pPr>
              <w:rPr>
                <w:sz w:val="16"/>
                <w:szCs w:val="16"/>
              </w:rPr>
            </w:pPr>
            <w:r w:rsidRPr="492C7711">
              <w:rPr>
                <w:sz w:val="16"/>
                <w:szCs w:val="16"/>
              </w:rPr>
              <w:t xml:space="preserve">In 2012 and from 2014 to  2019, the aim was to sample monthly when possible. </w:t>
            </w:r>
          </w:p>
          <w:p w14:paraId="6B24A6D9" w14:textId="77777777" w:rsidR="002D64F1" w:rsidRPr="00157091" w:rsidRDefault="002D64F1" w:rsidP="492C7711">
            <w:pPr>
              <w:rPr>
                <w:sz w:val="16"/>
                <w:szCs w:val="16"/>
              </w:rPr>
            </w:pPr>
            <w:r w:rsidRPr="492C7711">
              <w:rPr>
                <w:sz w:val="16"/>
                <w:szCs w:val="16"/>
              </w:rPr>
              <w:t xml:space="preserve">In 2013 samples were collected in February and September only. </w:t>
            </w:r>
          </w:p>
          <w:p w14:paraId="7821C013" w14:textId="77777777" w:rsidR="002D64F1" w:rsidRPr="00157091" w:rsidRDefault="002D64F1" w:rsidP="492C7711">
            <w:pPr>
              <w:rPr>
                <w:sz w:val="16"/>
                <w:szCs w:val="16"/>
              </w:rPr>
            </w:pPr>
          </w:p>
          <w:p w14:paraId="1728916B" w14:textId="77777777" w:rsidR="002D64F1" w:rsidRDefault="002D64F1" w:rsidP="492C7711">
            <w:pPr>
              <w:rPr>
                <w:sz w:val="16"/>
                <w:szCs w:val="16"/>
              </w:rPr>
            </w:pPr>
            <w:r w:rsidRPr="492C7711">
              <w:rPr>
                <w:sz w:val="16"/>
                <w:szCs w:val="16"/>
              </w:rPr>
              <w:t>Data are available from PML Karen Tait.</w:t>
            </w:r>
          </w:p>
          <w:p w14:paraId="68CD106B" w14:textId="3F4B8C84" w:rsidR="00115CD4" w:rsidRDefault="00000000" w:rsidP="492C7711">
            <w:pPr>
              <w:rPr>
                <w:sz w:val="16"/>
                <w:szCs w:val="16"/>
              </w:rPr>
            </w:pPr>
            <w:hyperlink r:id="rId24" w:history="1">
              <w:r w:rsidR="00115CD4" w:rsidRPr="00D01C51">
                <w:rPr>
                  <w:rStyle w:val="Hyperlink"/>
                  <w:sz w:val="16"/>
                  <w:szCs w:val="16"/>
                </w:rPr>
                <w:t>https://www.westernchannelobservatory.org.uk/data.php</w:t>
              </w:r>
            </w:hyperlink>
          </w:p>
          <w:p w14:paraId="41D292D0" w14:textId="2007DD9A" w:rsidR="00115CD4" w:rsidRPr="00157091" w:rsidRDefault="00115CD4" w:rsidP="492C7711">
            <w:pPr>
              <w:rPr>
                <w:sz w:val="16"/>
                <w:szCs w:val="16"/>
              </w:rPr>
            </w:pPr>
          </w:p>
        </w:tc>
      </w:tr>
      <w:tr w:rsidR="007678D7" w:rsidRPr="00157091" w14:paraId="1A59CEDA" w14:textId="77777777" w:rsidTr="3F3D6DA8">
        <w:trPr>
          <w:jc w:val="center"/>
        </w:trPr>
        <w:tc>
          <w:tcPr>
            <w:tcW w:w="4390" w:type="dxa"/>
          </w:tcPr>
          <w:p w14:paraId="756469FC" w14:textId="77777777" w:rsidR="002D64F1" w:rsidRPr="0033432C" w:rsidRDefault="002D64F1" w:rsidP="492C7711">
            <w:pPr>
              <w:rPr>
                <w:b/>
                <w:bCs/>
                <w:color w:val="FF0000"/>
                <w:sz w:val="20"/>
                <w:szCs w:val="20"/>
              </w:rPr>
            </w:pPr>
            <w:r w:rsidRPr="0033432C">
              <w:rPr>
                <w:b/>
                <w:bCs/>
                <w:color w:val="FF0000"/>
                <w:sz w:val="20"/>
                <w:szCs w:val="20"/>
              </w:rPr>
              <w:t>L4: Benthic fauna from box cores</w:t>
            </w:r>
          </w:p>
          <w:p w14:paraId="2842CFF3" w14:textId="77777777" w:rsidR="002D64F1" w:rsidRPr="002D64F1" w:rsidRDefault="002D64F1" w:rsidP="492C7711">
            <w:pPr>
              <w:rPr>
                <w:color w:val="FF0000"/>
                <w:sz w:val="20"/>
                <w:szCs w:val="20"/>
              </w:rPr>
            </w:pPr>
          </w:p>
          <w:p w14:paraId="26306A3B" w14:textId="77777777" w:rsidR="002D64F1" w:rsidRPr="002D64F1" w:rsidRDefault="002D64F1" w:rsidP="492C7711">
            <w:pPr>
              <w:rPr>
                <w:sz w:val="16"/>
                <w:szCs w:val="16"/>
              </w:rPr>
            </w:pPr>
            <w:r w:rsidRPr="002D64F1">
              <w:rPr>
                <w:sz w:val="16"/>
                <w:szCs w:val="16"/>
              </w:rPr>
              <w:t>L4_Macrofaunal Deposit Feeders_50m_0.1m3 Box Core_Average abundance of individual taxa per month</w:t>
            </w:r>
          </w:p>
          <w:p w14:paraId="2A6821D1" w14:textId="77777777" w:rsidR="002D64F1" w:rsidRPr="002D64F1" w:rsidRDefault="002D64F1" w:rsidP="492C7711">
            <w:pPr>
              <w:rPr>
                <w:sz w:val="16"/>
                <w:szCs w:val="16"/>
              </w:rPr>
            </w:pPr>
            <w:r w:rsidRPr="002D64F1">
              <w:rPr>
                <w:sz w:val="16"/>
                <w:szCs w:val="16"/>
              </w:rPr>
              <w:t>L4_Macrofaunal Suspension Feeders_50m_0.1m3 Box Core_Average abundance of individual taxa per month</w:t>
            </w:r>
          </w:p>
          <w:p w14:paraId="77E6143B" w14:textId="77777777" w:rsidR="002D64F1" w:rsidRPr="002D64F1" w:rsidRDefault="002D64F1" w:rsidP="492C7711">
            <w:pPr>
              <w:rPr>
                <w:sz w:val="16"/>
                <w:szCs w:val="16"/>
              </w:rPr>
            </w:pPr>
            <w:r w:rsidRPr="002D64F1">
              <w:rPr>
                <w:sz w:val="16"/>
                <w:szCs w:val="16"/>
              </w:rPr>
              <w:t>L4_Macrofaunal Predators_50m_0.1m3 Box Core_Average abundance of individual taxa per month</w:t>
            </w:r>
          </w:p>
          <w:p w14:paraId="50A31C4F" w14:textId="77777777" w:rsidR="002D64F1" w:rsidRPr="002D64F1" w:rsidRDefault="002D64F1" w:rsidP="492C7711">
            <w:pPr>
              <w:rPr>
                <w:sz w:val="16"/>
                <w:szCs w:val="16"/>
              </w:rPr>
            </w:pPr>
            <w:r w:rsidRPr="002D64F1">
              <w:rPr>
                <w:sz w:val="16"/>
                <w:szCs w:val="16"/>
              </w:rPr>
              <w:t>L4_Macrofaunal Scavengers_50m_0.1m3 Box Core_Average abundance of individual taxa per month</w:t>
            </w:r>
          </w:p>
          <w:p w14:paraId="1C81ECBA" w14:textId="77777777" w:rsidR="002D64F1" w:rsidRPr="002D64F1" w:rsidRDefault="002D64F1" w:rsidP="492C7711">
            <w:pPr>
              <w:rPr>
                <w:sz w:val="16"/>
                <w:szCs w:val="16"/>
              </w:rPr>
            </w:pPr>
          </w:p>
          <w:p w14:paraId="3F634FDF" w14:textId="77777777" w:rsidR="002D64F1" w:rsidRPr="002D64F1" w:rsidRDefault="002D64F1" w:rsidP="492C7711">
            <w:pPr>
              <w:rPr>
                <w:sz w:val="16"/>
                <w:szCs w:val="16"/>
              </w:rPr>
            </w:pPr>
            <w:r w:rsidRPr="002D64F1">
              <w:rPr>
                <w:sz w:val="16"/>
                <w:szCs w:val="16"/>
              </w:rPr>
              <w:t>L4_Macrofaunal Deposit Feeders_50m_0.1m3 Box Core_Average biomass of individual taxa per month</w:t>
            </w:r>
          </w:p>
          <w:p w14:paraId="5FFBEF9B" w14:textId="77777777" w:rsidR="002D64F1" w:rsidRPr="002D64F1" w:rsidRDefault="002D64F1" w:rsidP="492C7711">
            <w:pPr>
              <w:rPr>
                <w:sz w:val="16"/>
                <w:szCs w:val="16"/>
              </w:rPr>
            </w:pPr>
            <w:r w:rsidRPr="002D64F1">
              <w:rPr>
                <w:sz w:val="16"/>
                <w:szCs w:val="16"/>
              </w:rPr>
              <w:t>L4_Macrofaunal Suspension Feeders_50m_0.1m3 Box Core_Average biomass of individual taxa per month</w:t>
            </w:r>
          </w:p>
          <w:p w14:paraId="5F240617" w14:textId="77777777" w:rsidR="002D64F1" w:rsidRPr="002D64F1" w:rsidRDefault="002D64F1" w:rsidP="492C7711">
            <w:pPr>
              <w:rPr>
                <w:sz w:val="16"/>
                <w:szCs w:val="16"/>
              </w:rPr>
            </w:pPr>
            <w:r w:rsidRPr="002D64F1">
              <w:rPr>
                <w:sz w:val="16"/>
                <w:szCs w:val="16"/>
              </w:rPr>
              <w:t>L4_Macrofaunal Predators_50m_0.1m3 Box Core_Average biomass of individual taxa per month</w:t>
            </w:r>
          </w:p>
          <w:p w14:paraId="1ED033BF" w14:textId="77777777" w:rsidR="00094D92" w:rsidRDefault="002D64F1" w:rsidP="492C7711">
            <w:pPr>
              <w:rPr>
                <w:sz w:val="16"/>
                <w:szCs w:val="16"/>
              </w:rPr>
            </w:pPr>
            <w:r w:rsidRPr="002D64F1">
              <w:rPr>
                <w:sz w:val="16"/>
                <w:szCs w:val="16"/>
              </w:rPr>
              <w:t>L4_Macrofaunal Scavengers_50m_0.1m3 Box Core_Average biomass of individual taxa per month</w:t>
            </w:r>
          </w:p>
          <w:p w14:paraId="5CE5D315" w14:textId="515AADF3" w:rsidR="002D64F1" w:rsidRPr="002D64F1" w:rsidRDefault="002D64F1" w:rsidP="492C7711">
            <w:pPr>
              <w:rPr>
                <w:sz w:val="16"/>
                <w:szCs w:val="16"/>
              </w:rPr>
            </w:pPr>
            <w:r w:rsidRPr="002D64F1">
              <w:rPr>
                <w:sz w:val="16"/>
                <w:szCs w:val="16"/>
              </w:rPr>
              <w:t xml:space="preserve"> </w:t>
            </w:r>
          </w:p>
          <w:p w14:paraId="77DFC21D" w14:textId="51C33019" w:rsidR="002D64F1" w:rsidRPr="002D64F1" w:rsidRDefault="002D64F1" w:rsidP="492C7711">
            <w:pPr>
              <w:rPr>
                <w:sz w:val="16"/>
                <w:szCs w:val="16"/>
              </w:rPr>
            </w:pPr>
            <w:r w:rsidRPr="002D64F1">
              <w:rPr>
                <w:sz w:val="16"/>
                <w:szCs w:val="16"/>
              </w:rPr>
              <w:t>Columns 150-157</w:t>
            </w:r>
          </w:p>
          <w:p w14:paraId="5E26CB8B" w14:textId="77777777" w:rsidR="002D64F1" w:rsidRPr="002D64F1" w:rsidRDefault="002D64F1" w:rsidP="492C7711">
            <w:pPr>
              <w:rPr>
                <w:sz w:val="16"/>
                <w:szCs w:val="16"/>
              </w:rPr>
            </w:pPr>
          </w:p>
        </w:tc>
        <w:tc>
          <w:tcPr>
            <w:tcW w:w="7229" w:type="dxa"/>
          </w:tcPr>
          <w:p w14:paraId="115B7AD3" w14:textId="77777777" w:rsidR="002D64F1" w:rsidRPr="002D64F1" w:rsidRDefault="002D64F1" w:rsidP="492C7711">
            <w:pPr>
              <w:rPr>
                <w:sz w:val="16"/>
                <w:szCs w:val="16"/>
              </w:rPr>
            </w:pPr>
          </w:p>
          <w:p w14:paraId="7D83B6A2" w14:textId="77777777" w:rsidR="002D64F1" w:rsidRPr="002D64F1" w:rsidRDefault="002D64F1" w:rsidP="492C7711">
            <w:pPr>
              <w:rPr>
                <w:sz w:val="16"/>
                <w:szCs w:val="16"/>
              </w:rPr>
            </w:pPr>
            <w:r w:rsidRPr="002D64F1">
              <w:rPr>
                <w:sz w:val="16"/>
                <w:szCs w:val="16"/>
              </w:rPr>
              <w:t>Taken monthly where conditions allow.</w:t>
            </w:r>
          </w:p>
          <w:p w14:paraId="410257B8" w14:textId="509A1C48" w:rsidR="002D64F1" w:rsidRPr="002D64F1" w:rsidRDefault="002D64F1" w:rsidP="492C7711">
            <w:pPr>
              <w:rPr>
                <w:sz w:val="16"/>
                <w:szCs w:val="16"/>
              </w:rPr>
            </w:pPr>
            <w:r w:rsidRPr="002D64F1">
              <w:rPr>
                <w:sz w:val="16"/>
                <w:szCs w:val="16"/>
              </w:rPr>
              <w:t>4 or 5 replicate 0.1m3 box cores</w:t>
            </w:r>
            <w:r w:rsidR="008429D3">
              <w:rPr>
                <w:sz w:val="16"/>
                <w:szCs w:val="16"/>
              </w:rPr>
              <w:t xml:space="preserve"> of sediment</w:t>
            </w:r>
            <w:r w:rsidRPr="002D64F1">
              <w:rPr>
                <w:sz w:val="16"/>
                <w:szCs w:val="16"/>
              </w:rPr>
              <w:t xml:space="preserve"> collected from 50m</w:t>
            </w:r>
            <w:r w:rsidR="008429D3">
              <w:rPr>
                <w:sz w:val="16"/>
                <w:szCs w:val="16"/>
              </w:rPr>
              <w:t xml:space="preserve"> depth.</w:t>
            </w:r>
          </w:p>
          <w:p w14:paraId="11EBF2DB" w14:textId="6B2AADB6" w:rsidR="002D64F1" w:rsidRPr="002D64F1" w:rsidRDefault="002D64F1" w:rsidP="492C7711">
            <w:pPr>
              <w:rPr>
                <w:sz w:val="16"/>
                <w:szCs w:val="16"/>
              </w:rPr>
            </w:pPr>
            <w:r w:rsidRPr="002D64F1">
              <w:rPr>
                <w:sz w:val="16"/>
                <w:szCs w:val="16"/>
              </w:rPr>
              <w:t xml:space="preserve">All sediment collected is sieved over a 0.5mm mesh </w:t>
            </w:r>
            <w:r w:rsidR="008429D3">
              <w:rPr>
                <w:sz w:val="16"/>
                <w:szCs w:val="16"/>
              </w:rPr>
              <w:t>and</w:t>
            </w:r>
            <w:r w:rsidRPr="002D64F1">
              <w:rPr>
                <w:sz w:val="16"/>
                <w:szCs w:val="16"/>
              </w:rPr>
              <w:t xml:space="preserve"> retained fauna preserved in 10% formaldehyde solution.</w:t>
            </w:r>
          </w:p>
          <w:p w14:paraId="23D07A33" w14:textId="5A98F7A3" w:rsidR="002D64F1" w:rsidRDefault="002D64F1" w:rsidP="492C7711">
            <w:pPr>
              <w:rPr>
                <w:sz w:val="16"/>
                <w:szCs w:val="16"/>
              </w:rPr>
            </w:pPr>
            <w:r w:rsidRPr="002D64F1">
              <w:rPr>
                <w:sz w:val="16"/>
                <w:szCs w:val="16"/>
              </w:rPr>
              <w:t>Source taxa are  identified and counted using stereo and compound microscopy to species level or  lowest possible taxonomic resolution.</w:t>
            </w:r>
          </w:p>
          <w:p w14:paraId="3960FE02" w14:textId="77777777" w:rsidR="008429D3" w:rsidRPr="002D64F1" w:rsidRDefault="008429D3" w:rsidP="492C7711">
            <w:pPr>
              <w:rPr>
                <w:sz w:val="16"/>
                <w:szCs w:val="16"/>
              </w:rPr>
            </w:pPr>
          </w:p>
          <w:p w14:paraId="0FECCAAD" w14:textId="4764EA83" w:rsidR="002D64F1" w:rsidRDefault="008429D3" w:rsidP="492C7711">
            <w:pPr>
              <w:rPr>
                <w:sz w:val="16"/>
                <w:szCs w:val="16"/>
              </w:rPr>
            </w:pPr>
            <w:r>
              <w:rPr>
                <w:sz w:val="16"/>
                <w:szCs w:val="16"/>
              </w:rPr>
              <w:t>Abundance and  b</w:t>
            </w:r>
            <w:r w:rsidR="002D64F1" w:rsidRPr="002D64F1">
              <w:rPr>
                <w:sz w:val="16"/>
                <w:szCs w:val="16"/>
              </w:rPr>
              <w:t>lotted wet weight (0.000</w:t>
            </w:r>
            <w:r>
              <w:rPr>
                <w:sz w:val="16"/>
                <w:szCs w:val="16"/>
              </w:rPr>
              <w:t>0</w:t>
            </w:r>
            <w:r w:rsidR="002D64F1" w:rsidRPr="002D64F1">
              <w:rPr>
                <w:sz w:val="16"/>
                <w:szCs w:val="16"/>
              </w:rPr>
              <w:t xml:space="preserve">0g) per taxa is recorded </w:t>
            </w:r>
            <w:r>
              <w:rPr>
                <w:sz w:val="16"/>
                <w:szCs w:val="16"/>
              </w:rPr>
              <w:t xml:space="preserve">per </w:t>
            </w:r>
            <w:r w:rsidRPr="002D64F1">
              <w:rPr>
                <w:sz w:val="16"/>
                <w:szCs w:val="16"/>
              </w:rPr>
              <w:t>0.1m3 box core</w:t>
            </w:r>
            <w:r>
              <w:rPr>
                <w:sz w:val="16"/>
                <w:szCs w:val="16"/>
              </w:rPr>
              <w:t xml:space="preserve"> sample.</w:t>
            </w:r>
          </w:p>
          <w:p w14:paraId="0585848D" w14:textId="77777777" w:rsidR="008429D3" w:rsidRPr="002D64F1" w:rsidRDefault="008429D3" w:rsidP="492C7711">
            <w:pPr>
              <w:rPr>
                <w:sz w:val="16"/>
                <w:szCs w:val="16"/>
              </w:rPr>
            </w:pPr>
          </w:p>
          <w:p w14:paraId="0236E390" w14:textId="6F7474B6" w:rsidR="008429D3" w:rsidRPr="008429D3" w:rsidRDefault="008429D3" w:rsidP="008429D3">
            <w:pPr>
              <w:rPr>
                <w:sz w:val="16"/>
                <w:szCs w:val="16"/>
              </w:rPr>
            </w:pPr>
            <w:r>
              <w:rPr>
                <w:sz w:val="16"/>
                <w:szCs w:val="16"/>
              </w:rPr>
              <w:t>From</w:t>
            </w:r>
            <w:r w:rsidRPr="008429D3">
              <w:rPr>
                <w:sz w:val="16"/>
                <w:szCs w:val="16"/>
              </w:rPr>
              <w:t xml:space="preserve"> 4 principle feeding traits, based on information primarily gathered from the BIOTIC database, 1 unique principle trait was assigned per taxa; calculated using algorithms based upon body composition, maximum length and body mass.</w:t>
            </w:r>
            <w:r>
              <w:rPr>
                <w:sz w:val="16"/>
                <w:szCs w:val="16"/>
              </w:rPr>
              <w:t xml:space="preserve"> (MarLIN</w:t>
            </w:r>
            <w:r w:rsidR="00D77844">
              <w:rPr>
                <w:sz w:val="16"/>
                <w:szCs w:val="16"/>
              </w:rPr>
              <w:t xml:space="preserve"> 2006)</w:t>
            </w:r>
          </w:p>
          <w:p w14:paraId="29206394" w14:textId="77777777" w:rsidR="002D64F1" w:rsidRDefault="002D64F1" w:rsidP="492C7711">
            <w:pPr>
              <w:rPr>
                <w:sz w:val="16"/>
                <w:szCs w:val="16"/>
              </w:rPr>
            </w:pPr>
          </w:p>
          <w:p w14:paraId="3BD41CFD" w14:textId="5F5709D0" w:rsidR="008429D3" w:rsidRPr="002D64F1" w:rsidRDefault="008429D3" w:rsidP="492C7711">
            <w:pPr>
              <w:rPr>
                <w:sz w:val="16"/>
                <w:szCs w:val="16"/>
              </w:rPr>
            </w:pPr>
          </w:p>
        </w:tc>
        <w:tc>
          <w:tcPr>
            <w:tcW w:w="4394" w:type="dxa"/>
          </w:tcPr>
          <w:p w14:paraId="5368EE06" w14:textId="77777777" w:rsidR="002D64F1" w:rsidRDefault="002D64F1" w:rsidP="492C7711">
            <w:pPr>
              <w:rPr>
                <w:sz w:val="16"/>
                <w:szCs w:val="16"/>
              </w:rPr>
            </w:pPr>
          </w:p>
          <w:p w14:paraId="7B804D65" w14:textId="77777777" w:rsidR="002D64F1" w:rsidRPr="00157091" w:rsidRDefault="002D64F1" w:rsidP="492C7711">
            <w:pPr>
              <w:rPr>
                <w:sz w:val="16"/>
                <w:szCs w:val="16"/>
              </w:rPr>
            </w:pPr>
            <w:r w:rsidRPr="492C7711">
              <w:rPr>
                <w:sz w:val="16"/>
                <w:szCs w:val="16"/>
              </w:rPr>
              <w:t>July 2008 to July 2019. Abundance and biomass data from 65 time points is presented as monthly averages per corresponding feeding trait; suspension feeders, deposit feeders, scavengers, carnivores.</w:t>
            </w:r>
          </w:p>
          <w:p w14:paraId="04260724" w14:textId="77777777" w:rsidR="002D64F1" w:rsidRPr="00157091" w:rsidRDefault="002D64F1" w:rsidP="492C7711">
            <w:pPr>
              <w:rPr>
                <w:sz w:val="16"/>
                <w:szCs w:val="16"/>
              </w:rPr>
            </w:pPr>
          </w:p>
          <w:p w14:paraId="41ECB5D6" w14:textId="07D744F9" w:rsidR="002D64F1" w:rsidRPr="00157091" w:rsidRDefault="002D64F1" w:rsidP="492C7711">
            <w:pPr>
              <w:rPr>
                <w:sz w:val="16"/>
                <w:szCs w:val="16"/>
              </w:rPr>
            </w:pPr>
            <w:r w:rsidRPr="492C7711">
              <w:rPr>
                <w:sz w:val="16"/>
                <w:szCs w:val="16"/>
              </w:rPr>
              <w:t xml:space="preserve">Mesher T., McNeill C.L. (2022). Benthic Survey Macrofauna Abundance and Biomass Data, as part of the Western Channel Observatory, UK, between 2008 and 2019. </w:t>
            </w:r>
          </w:p>
          <w:p w14:paraId="3108B0B4" w14:textId="77777777" w:rsidR="002D64F1" w:rsidRPr="00157091" w:rsidRDefault="002D64F1" w:rsidP="492C7711">
            <w:pPr>
              <w:rPr>
                <w:sz w:val="16"/>
                <w:szCs w:val="16"/>
              </w:rPr>
            </w:pPr>
          </w:p>
          <w:p w14:paraId="37965990" w14:textId="77777777" w:rsidR="002D64F1" w:rsidRDefault="00000000" w:rsidP="492C7711">
            <w:pPr>
              <w:rPr>
                <w:rStyle w:val="Hyperlink"/>
                <w:color w:val="0563C1"/>
                <w:sz w:val="16"/>
                <w:szCs w:val="16"/>
                <w:bdr w:val="none" w:sz="0" w:space="0" w:color="auto" w:frame="1"/>
                <w:shd w:val="clear" w:color="auto" w:fill="FFFFFF"/>
              </w:rPr>
            </w:pPr>
            <w:hyperlink r:id="rId25" w:tgtFrame="_blank" w:history="1">
              <w:r w:rsidR="002D64F1" w:rsidRPr="492C7711">
                <w:rPr>
                  <w:rStyle w:val="Hyperlink"/>
                  <w:color w:val="0563C1"/>
                  <w:sz w:val="16"/>
                  <w:szCs w:val="16"/>
                  <w:bdr w:val="none" w:sz="0" w:space="0" w:color="auto" w:frame="1"/>
                  <w:shd w:val="clear" w:color="auto" w:fill="FFFFFF"/>
                </w:rPr>
                <w:t>https://www.bodc.ac.uk/data/published_data_library/catalogue/10.5285/d9f44202-b0d4-646c-e053-6c86abc018c6/</w:t>
              </w:r>
            </w:hyperlink>
          </w:p>
          <w:p w14:paraId="430212BF" w14:textId="77777777" w:rsidR="00115CD4" w:rsidRDefault="00115CD4" w:rsidP="492C7711">
            <w:pPr>
              <w:rPr>
                <w:sz w:val="16"/>
                <w:szCs w:val="16"/>
              </w:rPr>
            </w:pPr>
          </w:p>
          <w:p w14:paraId="41960A92" w14:textId="77777777" w:rsidR="00115CD4" w:rsidRDefault="00000000" w:rsidP="00115CD4">
            <w:pPr>
              <w:rPr>
                <w:sz w:val="16"/>
                <w:szCs w:val="16"/>
              </w:rPr>
            </w:pPr>
            <w:hyperlink r:id="rId26" w:history="1">
              <w:r w:rsidR="00115CD4" w:rsidRPr="00D01C51">
                <w:rPr>
                  <w:rStyle w:val="Hyperlink"/>
                  <w:sz w:val="16"/>
                  <w:szCs w:val="16"/>
                </w:rPr>
                <w:t>https://www.westernchannelobservatory.org.uk/data.php</w:t>
              </w:r>
            </w:hyperlink>
          </w:p>
          <w:p w14:paraId="356FBAB0" w14:textId="1AA18F45" w:rsidR="00115CD4" w:rsidRPr="00157091" w:rsidRDefault="00115CD4" w:rsidP="492C7711">
            <w:pPr>
              <w:rPr>
                <w:sz w:val="16"/>
                <w:szCs w:val="16"/>
              </w:rPr>
            </w:pPr>
          </w:p>
        </w:tc>
      </w:tr>
      <w:tr w:rsidR="007678D7" w:rsidRPr="00157091" w14:paraId="3FE10B36" w14:textId="77777777" w:rsidTr="3F3D6DA8">
        <w:trPr>
          <w:jc w:val="center"/>
        </w:trPr>
        <w:tc>
          <w:tcPr>
            <w:tcW w:w="4390" w:type="dxa"/>
          </w:tcPr>
          <w:p w14:paraId="16DFBF5E" w14:textId="77777777" w:rsidR="002D64F1" w:rsidRPr="0033432C" w:rsidRDefault="002D64F1" w:rsidP="492C7711">
            <w:pPr>
              <w:rPr>
                <w:b/>
                <w:bCs/>
                <w:color w:val="FF0000"/>
                <w:sz w:val="20"/>
                <w:szCs w:val="20"/>
              </w:rPr>
            </w:pPr>
            <w:r w:rsidRPr="0033432C">
              <w:rPr>
                <w:b/>
                <w:bCs/>
                <w:color w:val="FF0000"/>
                <w:sz w:val="20"/>
                <w:szCs w:val="20"/>
              </w:rPr>
              <w:t>L4: Cephalopoda and Demersal fish families by trawling</w:t>
            </w:r>
          </w:p>
          <w:p w14:paraId="29A57ACF" w14:textId="77777777" w:rsidR="00D7314F" w:rsidRDefault="00D7314F" w:rsidP="002D64F1">
            <w:pPr>
              <w:rPr>
                <w:sz w:val="16"/>
                <w:szCs w:val="16"/>
              </w:rPr>
            </w:pPr>
          </w:p>
          <w:p w14:paraId="235D6186" w14:textId="56C39E87" w:rsidR="002D64F1" w:rsidRPr="002D64F1" w:rsidRDefault="002D64F1" w:rsidP="002D64F1">
            <w:pPr>
              <w:rPr>
                <w:sz w:val="16"/>
                <w:szCs w:val="16"/>
              </w:rPr>
            </w:pPr>
            <w:r w:rsidRPr="002D64F1">
              <w:rPr>
                <w:sz w:val="16"/>
                <w:szCs w:val="16"/>
              </w:rPr>
              <w:t>L4_Cephalopoda abundance_50-60m_Standard Haul_individuals.trawl-1</w:t>
            </w:r>
          </w:p>
          <w:p w14:paraId="50730681" w14:textId="77777777" w:rsidR="002D64F1" w:rsidRPr="002D64F1" w:rsidRDefault="002D64F1" w:rsidP="492C7711">
            <w:pPr>
              <w:rPr>
                <w:sz w:val="16"/>
                <w:szCs w:val="16"/>
              </w:rPr>
            </w:pPr>
            <w:r w:rsidRPr="002D64F1">
              <w:rPr>
                <w:sz w:val="16"/>
                <w:szCs w:val="16"/>
              </w:rPr>
              <w:t>L4_Bothidae abundance_50-60m_Standard Haul_individuals.trawl-1</w:t>
            </w:r>
          </w:p>
          <w:p w14:paraId="67CD5EE0" w14:textId="77777777" w:rsidR="002D64F1" w:rsidRPr="002D64F1" w:rsidRDefault="002D64F1" w:rsidP="492C7711">
            <w:pPr>
              <w:rPr>
                <w:sz w:val="16"/>
                <w:szCs w:val="16"/>
              </w:rPr>
            </w:pPr>
            <w:r w:rsidRPr="002D64F1">
              <w:rPr>
                <w:sz w:val="16"/>
                <w:szCs w:val="16"/>
              </w:rPr>
              <w:t>L4_Soleidae abundance_50-60m_Standard Haul_individuals.trawl-1</w:t>
            </w:r>
          </w:p>
          <w:p w14:paraId="4CBD9350" w14:textId="77777777" w:rsidR="002D64F1" w:rsidRPr="002D64F1" w:rsidRDefault="002D64F1" w:rsidP="492C7711">
            <w:pPr>
              <w:rPr>
                <w:sz w:val="16"/>
                <w:szCs w:val="16"/>
              </w:rPr>
            </w:pPr>
            <w:r w:rsidRPr="002D64F1">
              <w:rPr>
                <w:sz w:val="16"/>
                <w:szCs w:val="16"/>
              </w:rPr>
              <w:t>L4_Callionymidae abundance_50-60m_Standard Haul_individuals.trawl-1</w:t>
            </w:r>
          </w:p>
          <w:p w14:paraId="1FC93909" w14:textId="77777777" w:rsidR="002D64F1" w:rsidRPr="002D64F1" w:rsidRDefault="002D64F1" w:rsidP="492C7711">
            <w:pPr>
              <w:rPr>
                <w:sz w:val="16"/>
                <w:szCs w:val="16"/>
              </w:rPr>
            </w:pPr>
            <w:r w:rsidRPr="002D64F1">
              <w:rPr>
                <w:sz w:val="16"/>
                <w:szCs w:val="16"/>
              </w:rPr>
              <w:t>L4_Caproidae abundance_50-60m_Standard Haul_individuals.trawl-1</w:t>
            </w:r>
          </w:p>
          <w:p w14:paraId="059DC100" w14:textId="77777777" w:rsidR="002D64F1" w:rsidRPr="002D64F1" w:rsidRDefault="002D64F1" w:rsidP="492C7711">
            <w:pPr>
              <w:rPr>
                <w:sz w:val="16"/>
                <w:szCs w:val="16"/>
              </w:rPr>
            </w:pPr>
            <w:r w:rsidRPr="002D64F1">
              <w:rPr>
                <w:sz w:val="16"/>
                <w:szCs w:val="16"/>
              </w:rPr>
              <w:t>L4_Cepolidae abundance_50-60m_Standard Haul_individuals.trawl-1</w:t>
            </w:r>
          </w:p>
          <w:p w14:paraId="1001CF5B" w14:textId="77777777" w:rsidR="002D64F1" w:rsidRPr="002D64F1" w:rsidRDefault="002D64F1" w:rsidP="492C7711">
            <w:pPr>
              <w:rPr>
                <w:sz w:val="16"/>
                <w:szCs w:val="16"/>
              </w:rPr>
            </w:pPr>
            <w:r w:rsidRPr="002D64F1">
              <w:rPr>
                <w:sz w:val="16"/>
                <w:szCs w:val="16"/>
              </w:rPr>
              <w:t>L4_Triglidae abundance_50-60m_Standard Haul_individuals.trawl-1</w:t>
            </w:r>
          </w:p>
          <w:p w14:paraId="307C8BEF" w14:textId="77777777" w:rsidR="002D64F1" w:rsidRPr="002D64F1" w:rsidRDefault="002D64F1" w:rsidP="492C7711">
            <w:pPr>
              <w:rPr>
                <w:sz w:val="16"/>
                <w:szCs w:val="16"/>
              </w:rPr>
            </w:pPr>
            <w:r w:rsidRPr="002D64F1">
              <w:rPr>
                <w:sz w:val="16"/>
                <w:szCs w:val="16"/>
              </w:rPr>
              <w:t>L4_Clupeidae abundance_50-60m_Standard Haul_individuals.trawl-1</w:t>
            </w:r>
          </w:p>
          <w:p w14:paraId="35111A4E" w14:textId="77777777" w:rsidR="002D64F1" w:rsidRPr="002D64F1" w:rsidRDefault="002D64F1" w:rsidP="492C7711">
            <w:pPr>
              <w:rPr>
                <w:sz w:val="16"/>
                <w:szCs w:val="16"/>
              </w:rPr>
            </w:pPr>
            <w:r w:rsidRPr="002D64F1">
              <w:rPr>
                <w:sz w:val="16"/>
                <w:szCs w:val="16"/>
              </w:rPr>
              <w:t>L4_Engraulidae abundance_50-60m_Standard Haul_individuals.trawl-1</w:t>
            </w:r>
          </w:p>
          <w:p w14:paraId="6C2AEAF0" w14:textId="77777777" w:rsidR="002D64F1" w:rsidRPr="002D64F1" w:rsidRDefault="002D64F1" w:rsidP="492C7711">
            <w:pPr>
              <w:rPr>
                <w:sz w:val="16"/>
                <w:szCs w:val="16"/>
              </w:rPr>
            </w:pPr>
            <w:r w:rsidRPr="002D64F1">
              <w:rPr>
                <w:sz w:val="16"/>
                <w:szCs w:val="16"/>
              </w:rPr>
              <w:t>L4_Pleuronectidae abundance_50-60m_Standard Haul_individuals.trawl-1</w:t>
            </w:r>
          </w:p>
          <w:p w14:paraId="4583F9C4" w14:textId="77777777" w:rsidR="002D64F1" w:rsidRPr="002D64F1" w:rsidRDefault="002D64F1" w:rsidP="492C7711">
            <w:pPr>
              <w:rPr>
                <w:sz w:val="16"/>
                <w:szCs w:val="16"/>
              </w:rPr>
            </w:pPr>
            <w:r w:rsidRPr="002D64F1">
              <w:rPr>
                <w:sz w:val="16"/>
                <w:szCs w:val="16"/>
              </w:rPr>
              <w:t>L4_Gadidae abundance_50-60m_Standard Haul_individuals.trawl-1</w:t>
            </w:r>
          </w:p>
          <w:p w14:paraId="7311A25A" w14:textId="77777777" w:rsidR="002D64F1" w:rsidRPr="002D64F1" w:rsidRDefault="002D64F1" w:rsidP="492C7711">
            <w:pPr>
              <w:rPr>
                <w:sz w:val="16"/>
                <w:szCs w:val="16"/>
              </w:rPr>
            </w:pPr>
            <w:r w:rsidRPr="002D64F1">
              <w:rPr>
                <w:sz w:val="16"/>
                <w:szCs w:val="16"/>
              </w:rPr>
              <w:t>L4_Merlucciidae abundance_50-60m_Standard Haul_individuals.trawl-1</w:t>
            </w:r>
          </w:p>
          <w:p w14:paraId="068E41D9" w14:textId="77777777" w:rsidR="002D64F1" w:rsidRPr="002D64F1" w:rsidRDefault="002D64F1" w:rsidP="492C7711">
            <w:pPr>
              <w:rPr>
                <w:sz w:val="16"/>
                <w:szCs w:val="16"/>
              </w:rPr>
            </w:pPr>
            <w:r w:rsidRPr="002D64F1">
              <w:rPr>
                <w:sz w:val="16"/>
                <w:szCs w:val="16"/>
              </w:rPr>
              <w:t>L4_Mullidae abundance_50-60m_Standard Haul_individuals.trawl-1</w:t>
            </w:r>
          </w:p>
          <w:p w14:paraId="1A80CBB8" w14:textId="77777777" w:rsidR="002D64F1" w:rsidRPr="002D64F1" w:rsidRDefault="002D64F1" w:rsidP="492C7711">
            <w:pPr>
              <w:rPr>
                <w:sz w:val="16"/>
                <w:szCs w:val="16"/>
              </w:rPr>
            </w:pPr>
            <w:r w:rsidRPr="002D64F1">
              <w:rPr>
                <w:sz w:val="16"/>
                <w:szCs w:val="16"/>
              </w:rPr>
              <w:t>L4_Carangidae abundance_50-60m_Standard Haul_individuals.trawl-1</w:t>
            </w:r>
          </w:p>
          <w:p w14:paraId="5A1419EC" w14:textId="77777777" w:rsidR="002D64F1" w:rsidRPr="002D64F1" w:rsidRDefault="002D64F1" w:rsidP="492C7711">
            <w:pPr>
              <w:rPr>
                <w:sz w:val="16"/>
                <w:szCs w:val="16"/>
              </w:rPr>
            </w:pPr>
            <w:r w:rsidRPr="002D64F1">
              <w:rPr>
                <w:sz w:val="16"/>
                <w:szCs w:val="16"/>
              </w:rPr>
              <w:t>L4_Zeidae abundance_50-60m_Standard Haul_individuals.trawl-1</w:t>
            </w:r>
          </w:p>
          <w:p w14:paraId="503368E5" w14:textId="77777777" w:rsidR="002D64F1" w:rsidRPr="002D64F1" w:rsidRDefault="002D64F1" w:rsidP="492C7711">
            <w:pPr>
              <w:rPr>
                <w:sz w:val="16"/>
                <w:szCs w:val="16"/>
              </w:rPr>
            </w:pPr>
            <w:r w:rsidRPr="002D64F1">
              <w:rPr>
                <w:sz w:val="16"/>
                <w:szCs w:val="16"/>
              </w:rPr>
              <w:t>L4_Gobiidae abundance_50-60m_Standard Haul_individuals.trawl-1</w:t>
            </w:r>
          </w:p>
          <w:p w14:paraId="5F4C0430" w14:textId="77777777" w:rsidR="002D64F1" w:rsidRPr="002D64F1" w:rsidRDefault="002D64F1" w:rsidP="492C7711">
            <w:pPr>
              <w:rPr>
                <w:sz w:val="16"/>
                <w:szCs w:val="16"/>
              </w:rPr>
            </w:pPr>
            <w:r w:rsidRPr="002D64F1">
              <w:rPr>
                <w:sz w:val="16"/>
                <w:szCs w:val="16"/>
              </w:rPr>
              <w:t>L4_Scombridae abundance_50-60m_Standard Haul_individuals.trawl-1</w:t>
            </w:r>
          </w:p>
          <w:p w14:paraId="02498DF7" w14:textId="77777777" w:rsidR="002D64F1" w:rsidRPr="002D64F1" w:rsidRDefault="002D64F1" w:rsidP="492C7711">
            <w:pPr>
              <w:rPr>
                <w:sz w:val="16"/>
                <w:szCs w:val="16"/>
              </w:rPr>
            </w:pPr>
            <w:r w:rsidRPr="002D64F1">
              <w:rPr>
                <w:sz w:val="16"/>
                <w:szCs w:val="16"/>
              </w:rPr>
              <w:t>L4_Scyliorhinidae abundance_50-60m_Standard Haul_individuals.trawl-1</w:t>
            </w:r>
          </w:p>
          <w:p w14:paraId="5AD7FF1E" w14:textId="77777777" w:rsidR="002D64F1" w:rsidRPr="002D64F1" w:rsidRDefault="002D64F1" w:rsidP="492C7711">
            <w:pPr>
              <w:rPr>
                <w:sz w:val="16"/>
                <w:szCs w:val="16"/>
              </w:rPr>
            </w:pPr>
            <w:r w:rsidRPr="002D64F1">
              <w:rPr>
                <w:sz w:val="16"/>
                <w:szCs w:val="16"/>
              </w:rPr>
              <w:t>L4_Scophthalmidae abundance_50-60m_Standard Haul_individuals.trawl-1</w:t>
            </w:r>
          </w:p>
          <w:p w14:paraId="2B62F932" w14:textId="77777777" w:rsidR="002D64F1" w:rsidRPr="002D64F1" w:rsidRDefault="002D64F1" w:rsidP="492C7711">
            <w:pPr>
              <w:rPr>
                <w:sz w:val="16"/>
                <w:szCs w:val="16"/>
              </w:rPr>
            </w:pPr>
          </w:p>
          <w:p w14:paraId="0EFEAEBC" w14:textId="77777777" w:rsidR="002D64F1" w:rsidRPr="002D64F1" w:rsidRDefault="002D64F1" w:rsidP="002D64F1">
            <w:pPr>
              <w:rPr>
                <w:sz w:val="16"/>
                <w:szCs w:val="16"/>
              </w:rPr>
            </w:pPr>
            <w:r w:rsidRPr="002D64F1">
              <w:rPr>
                <w:sz w:val="16"/>
                <w:szCs w:val="16"/>
              </w:rPr>
              <w:t>L4_Cephalopoda biomass_50-60m_Standard Haul_g.trawl-1</w:t>
            </w:r>
          </w:p>
          <w:p w14:paraId="5B822548" w14:textId="77777777" w:rsidR="002D64F1" w:rsidRPr="002D64F1" w:rsidRDefault="002D64F1" w:rsidP="492C7711">
            <w:pPr>
              <w:rPr>
                <w:sz w:val="16"/>
                <w:szCs w:val="16"/>
              </w:rPr>
            </w:pPr>
            <w:r w:rsidRPr="002D64F1">
              <w:rPr>
                <w:sz w:val="16"/>
                <w:szCs w:val="16"/>
              </w:rPr>
              <w:t>L4_Bothidae biomass_50-60m_Standard Haul_g.trawl-1</w:t>
            </w:r>
          </w:p>
          <w:p w14:paraId="2ADD23D5" w14:textId="77777777" w:rsidR="002D64F1" w:rsidRPr="002D64F1" w:rsidRDefault="002D64F1" w:rsidP="492C7711">
            <w:pPr>
              <w:rPr>
                <w:sz w:val="16"/>
                <w:szCs w:val="16"/>
              </w:rPr>
            </w:pPr>
            <w:r w:rsidRPr="002D64F1">
              <w:rPr>
                <w:sz w:val="16"/>
                <w:szCs w:val="16"/>
              </w:rPr>
              <w:t>L4_Soleidae biomass_50-60m_Standard Haul_g.trawl-1</w:t>
            </w:r>
          </w:p>
          <w:p w14:paraId="00B472B5" w14:textId="77777777" w:rsidR="002D64F1" w:rsidRPr="002D64F1" w:rsidRDefault="002D64F1" w:rsidP="492C7711">
            <w:pPr>
              <w:rPr>
                <w:sz w:val="16"/>
                <w:szCs w:val="16"/>
              </w:rPr>
            </w:pPr>
            <w:r w:rsidRPr="002D64F1">
              <w:rPr>
                <w:sz w:val="16"/>
                <w:szCs w:val="16"/>
              </w:rPr>
              <w:t>L4_Callionymidae biomass_50-60m_Standard Haul_g.trawl-1</w:t>
            </w:r>
          </w:p>
          <w:p w14:paraId="25A13271" w14:textId="77777777" w:rsidR="002D64F1" w:rsidRPr="002D64F1" w:rsidRDefault="002D64F1" w:rsidP="492C7711">
            <w:pPr>
              <w:rPr>
                <w:sz w:val="16"/>
                <w:szCs w:val="16"/>
              </w:rPr>
            </w:pPr>
            <w:r w:rsidRPr="002D64F1">
              <w:rPr>
                <w:sz w:val="16"/>
                <w:szCs w:val="16"/>
              </w:rPr>
              <w:t>L4_Cepolidae biomass_50-60m_Standard Haul_g.trawl-1</w:t>
            </w:r>
          </w:p>
          <w:p w14:paraId="3418E4BB" w14:textId="77777777" w:rsidR="002D64F1" w:rsidRPr="002D64F1" w:rsidRDefault="002D64F1" w:rsidP="492C7711">
            <w:pPr>
              <w:rPr>
                <w:sz w:val="16"/>
                <w:szCs w:val="16"/>
              </w:rPr>
            </w:pPr>
            <w:r w:rsidRPr="002D64F1">
              <w:rPr>
                <w:sz w:val="16"/>
                <w:szCs w:val="16"/>
              </w:rPr>
              <w:t>L4_Triglidae biomass_50-60m_Standard Haul_g.trawl-1</w:t>
            </w:r>
          </w:p>
          <w:p w14:paraId="3A0BAA72" w14:textId="77777777" w:rsidR="002D64F1" w:rsidRPr="002D64F1" w:rsidRDefault="002D64F1" w:rsidP="492C7711">
            <w:pPr>
              <w:rPr>
                <w:sz w:val="16"/>
                <w:szCs w:val="16"/>
              </w:rPr>
            </w:pPr>
            <w:r w:rsidRPr="002D64F1">
              <w:rPr>
                <w:sz w:val="16"/>
                <w:szCs w:val="16"/>
              </w:rPr>
              <w:t>L4_Clupeidae biomass_50-60m_Standard Haul_g.trawl-1</w:t>
            </w:r>
          </w:p>
          <w:p w14:paraId="6C96A4B3" w14:textId="77777777" w:rsidR="002D64F1" w:rsidRPr="002D64F1" w:rsidRDefault="002D64F1" w:rsidP="492C7711">
            <w:pPr>
              <w:rPr>
                <w:sz w:val="16"/>
                <w:szCs w:val="16"/>
              </w:rPr>
            </w:pPr>
            <w:r w:rsidRPr="002D64F1">
              <w:rPr>
                <w:sz w:val="16"/>
                <w:szCs w:val="16"/>
              </w:rPr>
              <w:t>L4_Engraulidae biomass_50-60m_Standard Haul_g.trawl-1</w:t>
            </w:r>
          </w:p>
          <w:p w14:paraId="6A3961E8" w14:textId="77777777" w:rsidR="002D64F1" w:rsidRPr="002D64F1" w:rsidRDefault="002D64F1" w:rsidP="492C7711">
            <w:pPr>
              <w:rPr>
                <w:sz w:val="16"/>
                <w:szCs w:val="16"/>
              </w:rPr>
            </w:pPr>
            <w:r w:rsidRPr="002D64F1">
              <w:rPr>
                <w:sz w:val="16"/>
                <w:szCs w:val="16"/>
              </w:rPr>
              <w:t>L4_Pleuronectidae biomass_50-60m_Standard Haul_g.trawl-1</w:t>
            </w:r>
          </w:p>
          <w:p w14:paraId="366DFD4A" w14:textId="77777777" w:rsidR="002D64F1" w:rsidRPr="002D64F1" w:rsidRDefault="002D64F1" w:rsidP="492C7711">
            <w:pPr>
              <w:rPr>
                <w:sz w:val="16"/>
                <w:szCs w:val="16"/>
              </w:rPr>
            </w:pPr>
            <w:r w:rsidRPr="002D64F1">
              <w:rPr>
                <w:sz w:val="16"/>
                <w:szCs w:val="16"/>
              </w:rPr>
              <w:t>L4_Gadidae biomass_50-60m_Standard Haul_g.trawl-1</w:t>
            </w:r>
          </w:p>
          <w:p w14:paraId="349ACAF6" w14:textId="77777777" w:rsidR="002D64F1" w:rsidRPr="002D64F1" w:rsidRDefault="002D64F1" w:rsidP="492C7711">
            <w:pPr>
              <w:rPr>
                <w:sz w:val="16"/>
                <w:szCs w:val="16"/>
              </w:rPr>
            </w:pPr>
            <w:r w:rsidRPr="002D64F1">
              <w:rPr>
                <w:sz w:val="16"/>
                <w:szCs w:val="16"/>
              </w:rPr>
              <w:t>L4_Merlucciidae biomass_50-60m_Standard Haul_g.trawl-1</w:t>
            </w:r>
          </w:p>
          <w:p w14:paraId="3169195B" w14:textId="77777777" w:rsidR="002D64F1" w:rsidRPr="002D64F1" w:rsidRDefault="002D64F1" w:rsidP="492C7711">
            <w:pPr>
              <w:rPr>
                <w:sz w:val="16"/>
                <w:szCs w:val="16"/>
              </w:rPr>
            </w:pPr>
            <w:r w:rsidRPr="002D64F1">
              <w:rPr>
                <w:sz w:val="16"/>
                <w:szCs w:val="16"/>
              </w:rPr>
              <w:t>L4_Mullidae biomass_50-60m_Standard Haul_g.trawl-1</w:t>
            </w:r>
          </w:p>
          <w:p w14:paraId="27FE97AB" w14:textId="77777777" w:rsidR="002D64F1" w:rsidRPr="002D64F1" w:rsidRDefault="002D64F1" w:rsidP="492C7711">
            <w:pPr>
              <w:rPr>
                <w:sz w:val="16"/>
                <w:szCs w:val="16"/>
              </w:rPr>
            </w:pPr>
            <w:r w:rsidRPr="002D64F1">
              <w:rPr>
                <w:sz w:val="16"/>
                <w:szCs w:val="16"/>
              </w:rPr>
              <w:t>L4_Carangidae biomass_50-60m_Standard Haul_g.trawl-1</w:t>
            </w:r>
          </w:p>
          <w:p w14:paraId="6D0D4C44" w14:textId="77777777" w:rsidR="002D64F1" w:rsidRPr="002D64F1" w:rsidRDefault="002D64F1" w:rsidP="492C7711">
            <w:pPr>
              <w:rPr>
                <w:sz w:val="16"/>
                <w:szCs w:val="16"/>
              </w:rPr>
            </w:pPr>
            <w:r w:rsidRPr="002D64F1">
              <w:rPr>
                <w:sz w:val="16"/>
                <w:szCs w:val="16"/>
              </w:rPr>
              <w:t>L4_Zeidae biomass_50-60m_Standard Haul_g.trawl-1</w:t>
            </w:r>
          </w:p>
          <w:p w14:paraId="3233C20B" w14:textId="77777777" w:rsidR="002D64F1" w:rsidRPr="002D64F1" w:rsidRDefault="002D64F1" w:rsidP="492C7711">
            <w:pPr>
              <w:rPr>
                <w:sz w:val="16"/>
                <w:szCs w:val="16"/>
              </w:rPr>
            </w:pPr>
            <w:r w:rsidRPr="002D64F1">
              <w:rPr>
                <w:sz w:val="16"/>
                <w:szCs w:val="16"/>
              </w:rPr>
              <w:t>L4_Scombridae biomass_50-60m_Standard Haul_g.trawl-1</w:t>
            </w:r>
          </w:p>
          <w:p w14:paraId="06A7E4DC" w14:textId="77777777" w:rsidR="002D64F1" w:rsidRPr="002D64F1" w:rsidRDefault="002D64F1" w:rsidP="492C7711">
            <w:pPr>
              <w:rPr>
                <w:sz w:val="16"/>
                <w:szCs w:val="16"/>
              </w:rPr>
            </w:pPr>
            <w:r w:rsidRPr="002D64F1">
              <w:rPr>
                <w:sz w:val="16"/>
                <w:szCs w:val="16"/>
              </w:rPr>
              <w:t>L4_Scyliorhinidae biomass_50-60m_Standard Haul_g.trawl-1</w:t>
            </w:r>
          </w:p>
          <w:p w14:paraId="72037C9F" w14:textId="77777777" w:rsidR="002D64F1" w:rsidRPr="002D64F1" w:rsidRDefault="002D64F1" w:rsidP="492C7711">
            <w:pPr>
              <w:rPr>
                <w:sz w:val="16"/>
                <w:szCs w:val="16"/>
              </w:rPr>
            </w:pPr>
            <w:r w:rsidRPr="002D64F1">
              <w:rPr>
                <w:sz w:val="16"/>
                <w:szCs w:val="16"/>
              </w:rPr>
              <w:t>L4_Lophiidae biomass_50-60m_Standard Haul_g.trawl-1</w:t>
            </w:r>
          </w:p>
          <w:p w14:paraId="0AD0E284" w14:textId="77777777" w:rsidR="002D64F1" w:rsidRPr="002D64F1" w:rsidRDefault="002D64F1" w:rsidP="492C7711">
            <w:pPr>
              <w:rPr>
                <w:sz w:val="16"/>
                <w:szCs w:val="16"/>
              </w:rPr>
            </w:pPr>
            <w:r w:rsidRPr="002D64F1">
              <w:rPr>
                <w:sz w:val="16"/>
                <w:szCs w:val="16"/>
              </w:rPr>
              <w:t>L4_Triakidae biomass_50-60m_Standard Haul_g.trawl-1</w:t>
            </w:r>
          </w:p>
          <w:p w14:paraId="0A8E9415" w14:textId="77777777" w:rsidR="002D64F1" w:rsidRPr="002D64F1" w:rsidRDefault="002D64F1" w:rsidP="492C7711">
            <w:pPr>
              <w:rPr>
                <w:sz w:val="16"/>
                <w:szCs w:val="16"/>
              </w:rPr>
            </w:pPr>
            <w:r w:rsidRPr="002D64F1">
              <w:rPr>
                <w:sz w:val="16"/>
                <w:szCs w:val="16"/>
              </w:rPr>
              <w:t>L4_Scophthalmidae biomass_50-60m_Standard Haul_g.trawl-1</w:t>
            </w:r>
          </w:p>
          <w:p w14:paraId="1AD3B0F7" w14:textId="77777777" w:rsidR="002D64F1" w:rsidRPr="002D64F1" w:rsidRDefault="002D64F1" w:rsidP="492C7711">
            <w:pPr>
              <w:rPr>
                <w:sz w:val="16"/>
                <w:szCs w:val="16"/>
              </w:rPr>
            </w:pPr>
            <w:r w:rsidRPr="002D64F1">
              <w:rPr>
                <w:sz w:val="16"/>
                <w:szCs w:val="16"/>
              </w:rPr>
              <w:t>L4_Rajidae biomass_50-60m_Standard Haul_g.trawl-1</w:t>
            </w:r>
          </w:p>
          <w:p w14:paraId="4638A436" w14:textId="77777777" w:rsidR="002D64F1" w:rsidRPr="002D64F1" w:rsidRDefault="002D64F1" w:rsidP="492C7711">
            <w:pPr>
              <w:rPr>
                <w:sz w:val="16"/>
                <w:szCs w:val="16"/>
              </w:rPr>
            </w:pPr>
            <w:r w:rsidRPr="002D64F1">
              <w:rPr>
                <w:sz w:val="16"/>
                <w:szCs w:val="16"/>
              </w:rPr>
              <w:t>L4_Lotidae biomass_50-60m_Standard Haul_g.trawl-1</w:t>
            </w:r>
          </w:p>
          <w:p w14:paraId="0600731A" w14:textId="77777777" w:rsidR="002D64F1" w:rsidRPr="002D64F1" w:rsidRDefault="002D64F1" w:rsidP="492C7711">
            <w:pPr>
              <w:rPr>
                <w:sz w:val="16"/>
                <w:szCs w:val="16"/>
              </w:rPr>
            </w:pPr>
            <w:r w:rsidRPr="002D64F1">
              <w:rPr>
                <w:sz w:val="16"/>
                <w:szCs w:val="16"/>
              </w:rPr>
              <w:t>L4_Moronidae biomass_50-60m_Standard Haul_g.trawl-1</w:t>
            </w:r>
          </w:p>
          <w:p w14:paraId="5A4C6ADC" w14:textId="77777777" w:rsidR="002D64F1" w:rsidRPr="002D64F1" w:rsidRDefault="002D64F1" w:rsidP="492C7711">
            <w:pPr>
              <w:rPr>
                <w:sz w:val="16"/>
                <w:szCs w:val="16"/>
              </w:rPr>
            </w:pPr>
            <w:r w:rsidRPr="002D64F1">
              <w:rPr>
                <w:sz w:val="16"/>
                <w:szCs w:val="16"/>
              </w:rPr>
              <w:t>L4_Congridae biomass_50-60m_Standard Haul_g.trawl-1</w:t>
            </w:r>
          </w:p>
          <w:p w14:paraId="2FD97D35" w14:textId="587137A0" w:rsidR="002D64F1" w:rsidRDefault="002D64F1" w:rsidP="492C7711">
            <w:pPr>
              <w:rPr>
                <w:sz w:val="16"/>
                <w:szCs w:val="16"/>
              </w:rPr>
            </w:pPr>
            <w:r w:rsidRPr="002D64F1">
              <w:rPr>
                <w:sz w:val="16"/>
                <w:szCs w:val="16"/>
              </w:rPr>
              <w:t>L4_Squalidae biomass_50-60m_Standard Haul_g.trawl-1</w:t>
            </w:r>
          </w:p>
          <w:p w14:paraId="0A6FDF87" w14:textId="77777777" w:rsidR="00094D92" w:rsidRPr="002D64F1" w:rsidRDefault="00094D92" w:rsidP="492C7711">
            <w:pPr>
              <w:rPr>
                <w:sz w:val="16"/>
                <w:szCs w:val="16"/>
              </w:rPr>
            </w:pPr>
          </w:p>
          <w:p w14:paraId="7FE0A049" w14:textId="5D805DB1" w:rsidR="002D64F1" w:rsidRDefault="002D64F1" w:rsidP="002D64F1">
            <w:pPr>
              <w:rPr>
                <w:color w:val="000000" w:themeColor="text1"/>
                <w:sz w:val="16"/>
                <w:szCs w:val="16"/>
              </w:rPr>
            </w:pPr>
            <w:r w:rsidRPr="002D64F1">
              <w:rPr>
                <w:color w:val="000000" w:themeColor="text1"/>
                <w:sz w:val="16"/>
                <w:szCs w:val="16"/>
              </w:rPr>
              <w:t xml:space="preserve">Columns </w:t>
            </w:r>
            <w:r>
              <w:rPr>
                <w:color w:val="000000" w:themeColor="text1"/>
                <w:sz w:val="16"/>
                <w:szCs w:val="16"/>
              </w:rPr>
              <w:t>158-200</w:t>
            </w:r>
          </w:p>
          <w:p w14:paraId="5397F8B0" w14:textId="1B64AA29" w:rsidR="002D64F1" w:rsidRPr="002D64F1" w:rsidRDefault="002D64F1" w:rsidP="002D64F1">
            <w:pPr>
              <w:rPr>
                <w:sz w:val="16"/>
                <w:szCs w:val="16"/>
              </w:rPr>
            </w:pPr>
          </w:p>
        </w:tc>
        <w:tc>
          <w:tcPr>
            <w:tcW w:w="7229" w:type="dxa"/>
          </w:tcPr>
          <w:p w14:paraId="753C3AD4" w14:textId="77777777" w:rsidR="002D64F1" w:rsidRPr="002D64F1" w:rsidRDefault="002D64F1" w:rsidP="492C7711">
            <w:pPr>
              <w:rPr>
                <w:sz w:val="16"/>
                <w:szCs w:val="16"/>
              </w:rPr>
            </w:pPr>
          </w:p>
          <w:p w14:paraId="1783F385" w14:textId="2528E82A" w:rsidR="00A404EB" w:rsidRDefault="002D64F1" w:rsidP="492C7711">
            <w:pPr>
              <w:rPr>
                <w:sz w:val="16"/>
                <w:szCs w:val="16"/>
              </w:rPr>
            </w:pPr>
            <w:r w:rsidRPr="3339C126">
              <w:rPr>
                <w:sz w:val="16"/>
                <w:szCs w:val="16"/>
              </w:rPr>
              <w:t>Standard hauls were collected using a large otter trawl (2008-June 2014)</w:t>
            </w:r>
            <w:r w:rsidR="00D7314F">
              <w:rPr>
                <w:sz w:val="16"/>
                <w:szCs w:val="16"/>
              </w:rPr>
              <w:t>, a</w:t>
            </w:r>
            <w:r w:rsidRPr="3339C126">
              <w:rPr>
                <w:sz w:val="16"/>
                <w:szCs w:val="16"/>
              </w:rPr>
              <w:t xml:space="preserve"> </w:t>
            </w:r>
            <w:r w:rsidR="00E61AA4" w:rsidRPr="3339C126">
              <w:rPr>
                <w:sz w:val="16"/>
                <w:szCs w:val="16"/>
              </w:rPr>
              <w:t xml:space="preserve">Channel </w:t>
            </w:r>
            <w:r w:rsidRPr="3339C126">
              <w:rPr>
                <w:sz w:val="16"/>
                <w:szCs w:val="16"/>
              </w:rPr>
              <w:t>Hunter box trawl (July 2014-March 2015) deployed from Plymouth Quest, then a modified</w:t>
            </w:r>
            <w:r w:rsidR="750BE8A7" w:rsidRPr="3339C126">
              <w:rPr>
                <w:sz w:val="16"/>
                <w:szCs w:val="16"/>
              </w:rPr>
              <w:t xml:space="preserve"> Channel</w:t>
            </w:r>
            <w:r w:rsidRPr="3339C126">
              <w:rPr>
                <w:sz w:val="16"/>
                <w:szCs w:val="16"/>
              </w:rPr>
              <w:t xml:space="preserve"> Hunter box trawl (April 2015-September 2018) deployed from MBA Sepia. </w:t>
            </w:r>
          </w:p>
          <w:p w14:paraId="000E55D5" w14:textId="77777777" w:rsidR="00A404EB" w:rsidRDefault="002D64F1" w:rsidP="492C7711">
            <w:pPr>
              <w:rPr>
                <w:sz w:val="16"/>
                <w:szCs w:val="16"/>
              </w:rPr>
            </w:pPr>
            <w:r w:rsidRPr="3339C126">
              <w:rPr>
                <w:sz w:val="16"/>
                <w:szCs w:val="16"/>
              </w:rPr>
              <w:t xml:space="preserve">Trawl duration was approximately 40 minutes. </w:t>
            </w:r>
          </w:p>
          <w:p w14:paraId="21B9AA30" w14:textId="77777777" w:rsidR="00A404EB" w:rsidRDefault="002D64F1" w:rsidP="492C7711">
            <w:pPr>
              <w:rPr>
                <w:sz w:val="16"/>
                <w:szCs w:val="16"/>
              </w:rPr>
            </w:pPr>
            <w:r w:rsidRPr="3339C126">
              <w:rPr>
                <w:sz w:val="16"/>
                <w:szCs w:val="16"/>
              </w:rPr>
              <w:t>Only trawls from 50-60m are included.</w:t>
            </w:r>
          </w:p>
          <w:p w14:paraId="22A9BCD8" w14:textId="1B3FE6DA" w:rsidR="002D64F1" w:rsidRDefault="002D64F1" w:rsidP="492C7711">
            <w:pPr>
              <w:rPr>
                <w:sz w:val="16"/>
                <w:szCs w:val="16"/>
              </w:rPr>
            </w:pPr>
            <w:r w:rsidRPr="3339C126">
              <w:rPr>
                <w:sz w:val="16"/>
                <w:szCs w:val="16"/>
              </w:rPr>
              <w:t>Individuals were identified</w:t>
            </w:r>
            <w:r w:rsidR="3B285984" w:rsidRPr="3339C126">
              <w:rPr>
                <w:sz w:val="16"/>
                <w:szCs w:val="16"/>
              </w:rPr>
              <w:t xml:space="preserve"> to species</w:t>
            </w:r>
            <w:r w:rsidR="7679B30B" w:rsidRPr="3339C126">
              <w:rPr>
                <w:sz w:val="16"/>
                <w:szCs w:val="16"/>
              </w:rPr>
              <w:t>, measured (mm)</w:t>
            </w:r>
            <w:r w:rsidRPr="3339C126">
              <w:rPr>
                <w:sz w:val="16"/>
                <w:szCs w:val="16"/>
              </w:rPr>
              <w:t xml:space="preserve"> and weighed</w:t>
            </w:r>
            <w:r w:rsidR="5FB45B1A" w:rsidRPr="3339C126">
              <w:rPr>
                <w:sz w:val="16"/>
                <w:szCs w:val="16"/>
              </w:rPr>
              <w:t xml:space="preserve"> (g)</w:t>
            </w:r>
            <w:r w:rsidRPr="3339C126">
              <w:rPr>
                <w:sz w:val="16"/>
                <w:szCs w:val="16"/>
              </w:rPr>
              <w:t xml:space="preserve"> on-board. </w:t>
            </w:r>
          </w:p>
          <w:p w14:paraId="7D8807B7" w14:textId="669D0578" w:rsidR="00A404EB" w:rsidRPr="002D64F1" w:rsidRDefault="00A404EB" w:rsidP="492C7711">
            <w:pPr>
              <w:rPr>
                <w:sz w:val="16"/>
                <w:szCs w:val="16"/>
              </w:rPr>
            </w:pPr>
            <w:r w:rsidRPr="002D64F1">
              <w:rPr>
                <w:sz w:val="16"/>
                <w:szCs w:val="16"/>
              </w:rPr>
              <w:t>Where a species was abundant a subsample was weighed and total biomass extrapolated.</w:t>
            </w:r>
          </w:p>
          <w:p w14:paraId="64BE7E9C" w14:textId="77777777" w:rsidR="002D64F1" w:rsidRPr="002D64F1" w:rsidRDefault="002D64F1" w:rsidP="492C7711">
            <w:pPr>
              <w:rPr>
                <w:sz w:val="16"/>
                <w:szCs w:val="16"/>
              </w:rPr>
            </w:pPr>
            <w:r w:rsidRPr="002D64F1">
              <w:rPr>
                <w:sz w:val="16"/>
                <w:szCs w:val="16"/>
              </w:rPr>
              <w:t>Abundances and biomass are reported at the family level, and only families comprising at least 1% contribution  in at least one month are included.</w:t>
            </w:r>
          </w:p>
          <w:p w14:paraId="654D766B" w14:textId="66D883A9" w:rsidR="002D64F1" w:rsidRPr="002D64F1" w:rsidRDefault="002D64F1" w:rsidP="492C7711">
            <w:pPr>
              <w:rPr>
                <w:sz w:val="16"/>
                <w:szCs w:val="16"/>
              </w:rPr>
            </w:pPr>
          </w:p>
        </w:tc>
        <w:tc>
          <w:tcPr>
            <w:tcW w:w="4394" w:type="dxa"/>
          </w:tcPr>
          <w:p w14:paraId="6BB8B9CE" w14:textId="77777777" w:rsidR="002D64F1" w:rsidRDefault="002D64F1" w:rsidP="492C7711">
            <w:pPr>
              <w:rPr>
                <w:sz w:val="16"/>
                <w:szCs w:val="16"/>
              </w:rPr>
            </w:pPr>
          </w:p>
          <w:p w14:paraId="431F3407" w14:textId="77777777" w:rsidR="00A404EB" w:rsidRDefault="002D64F1" w:rsidP="0D83ABEE">
            <w:pPr>
              <w:rPr>
                <w:sz w:val="16"/>
                <w:szCs w:val="16"/>
              </w:rPr>
            </w:pPr>
            <w:r w:rsidRPr="0D83ABEE">
              <w:rPr>
                <w:sz w:val="16"/>
                <w:szCs w:val="16"/>
              </w:rPr>
              <w:t xml:space="preserve">April 2008 to Sept 2018.  </w:t>
            </w:r>
          </w:p>
          <w:p w14:paraId="27663FBB" w14:textId="20A9EEAA" w:rsidR="002D64F1" w:rsidRDefault="002D64F1" w:rsidP="0D83ABEE">
            <w:pPr>
              <w:rPr>
                <w:sz w:val="16"/>
                <w:szCs w:val="16"/>
              </w:rPr>
            </w:pPr>
            <w:r w:rsidRPr="0D83ABEE">
              <w:rPr>
                <w:sz w:val="16"/>
                <w:szCs w:val="16"/>
              </w:rPr>
              <w:t>Between 1 and 7 trawls were collected per month sampled (total 282, average 2.88)</w:t>
            </w:r>
          </w:p>
          <w:p w14:paraId="3235A8EE" w14:textId="77777777" w:rsidR="00A404EB" w:rsidRPr="00157091" w:rsidRDefault="00A404EB" w:rsidP="0D83ABEE">
            <w:pPr>
              <w:rPr>
                <w:color w:val="FF0000"/>
                <w:sz w:val="16"/>
                <w:szCs w:val="16"/>
              </w:rPr>
            </w:pPr>
          </w:p>
          <w:p w14:paraId="46B84ED8" w14:textId="29938490" w:rsidR="002D64F1" w:rsidRPr="00157091" w:rsidRDefault="00A404EB" w:rsidP="0D83ABEE">
            <w:pPr>
              <w:rPr>
                <w:sz w:val="16"/>
                <w:szCs w:val="16"/>
              </w:rPr>
            </w:pPr>
            <w:r>
              <w:rPr>
                <w:sz w:val="16"/>
                <w:szCs w:val="16"/>
              </w:rPr>
              <w:t>Source data for 2015-2018 via</w:t>
            </w:r>
          </w:p>
          <w:p w14:paraId="0E2072AD" w14:textId="171FF57A" w:rsidR="002D64F1" w:rsidRDefault="00000000" w:rsidP="0D83ABEE">
            <w:pPr>
              <w:rPr>
                <w:sz w:val="16"/>
                <w:szCs w:val="16"/>
              </w:rPr>
            </w:pPr>
            <w:hyperlink w:history="1">
              <w:r w:rsidR="00A404EB" w:rsidRPr="00D01C51">
                <w:rPr>
                  <w:rStyle w:val="Hyperlink"/>
                  <w:sz w:val="16"/>
                  <w:szCs w:val="16"/>
                </w:rPr>
                <w:t>https://portal.medin.org.uk/portal/start.php#details?tpc=010_0370af22f970a98e2a5fcc79d5dd05b1</w:t>
              </w:r>
            </w:hyperlink>
          </w:p>
          <w:p w14:paraId="02CE5009" w14:textId="4F9E7CA4" w:rsidR="00A404EB" w:rsidRPr="00157091" w:rsidRDefault="00A404EB" w:rsidP="0D83ABEE">
            <w:pPr>
              <w:rPr>
                <w:rStyle w:val="Hyperlink"/>
                <w:rFonts w:ascii="Calibri" w:eastAsia="Calibri" w:hAnsi="Calibri" w:cs="Calibri"/>
              </w:rPr>
            </w:pPr>
          </w:p>
        </w:tc>
      </w:tr>
    </w:tbl>
    <w:p w14:paraId="3B0C3AF5" w14:textId="77777777" w:rsidR="00ED011C" w:rsidRPr="00102C54" w:rsidRDefault="00ED011C">
      <w:pPr>
        <w:rPr>
          <w:rFonts w:ascii="Arial" w:hAnsi="Arial" w:cs="Arial"/>
          <w:sz w:val="16"/>
          <w:szCs w:val="16"/>
        </w:rPr>
      </w:pPr>
    </w:p>
    <w:p w14:paraId="6AEF35E5" w14:textId="77777777" w:rsidR="005C701D" w:rsidRPr="005C701D" w:rsidRDefault="005C701D" w:rsidP="005C701D">
      <w:pPr>
        <w:rPr>
          <w:rFonts w:eastAsia="Times New Roman" w:cstheme="minorHAnsi"/>
          <w:sz w:val="16"/>
          <w:szCs w:val="16"/>
          <w:lang w:val="en-US" w:eastAsia="en-GB"/>
        </w:rPr>
      </w:pPr>
      <w:r w:rsidRPr="005C701D">
        <w:rPr>
          <w:rFonts w:eastAsia="Times New Roman" w:cstheme="minorHAnsi"/>
          <w:sz w:val="16"/>
          <w:szCs w:val="16"/>
          <w:lang w:val="en-US" w:eastAsia="en-GB"/>
        </w:rPr>
        <w:t xml:space="preserve">Álvarez, E., Lopez-Urrutia, A., &amp; Nogueira, E. (2012). Improvement of plankton biovolume estimates derived from image-based automatic sampling devices: application to FlowCAM. </w:t>
      </w:r>
      <w:r w:rsidRPr="005C701D">
        <w:rPr>
          <w:rFonts w:eastAsia="Times New Roman" w:cstheme="minorHAnsi"/>
          <w:i/>
          <w:sz w:val="16"/>
          <w:szCs w:val="16"/>
          <w:lang w:val="en-US" w:eastAsia="en-GB"/>
        </w:rPr>
        <w:t>Journal of Plankton Research</w:t>
      </w:r>
      <w:r w:rsidRPr="005C701D">
        <w:rPr>
          <w:rFonts w:eastAsia="Times New Roman" w:cstheme="minorHAnsi"/>
          <w:sz w:val="16"/>
          <w:szCs w:val="16"/>
          <w:lang w:val="en-US" w:eastAsia="en-GB"/>
        </w:rPr>
        <w:t>,</w:t>
      </w:r>
      <w:r w:rsidRPr="005C701D">
        <w:rPr>
          <w:rFonts w:eastAsia="Times New Roman" w:cstheme="minorHAnsi"/>
          <w:i/>
          <w:sz w:val="16"/>
          <w:szCs w:val="16"/>
          <w:lang w:val="en-US" w:eastAsia="en-GB"/>
        </w:rPr>
        <w:t xml:space="preserve"> 34</w:t>
      </w:r>
      <w:r w:rsidRPr="005C701D">
        <w:rPr>
          <w:rFonts w:eastAsia="Times New Roman" w:cstheme="minorHAnsi"/>
          <w:sz w:val="16"/>
          <w:szCs w:val="16"/>
          <w:lang w:val="en-US" w:eastAsia="en-GB"/>
        </w:rPr>
        <w:t xml:space="preserve">(6), 454-469. </w:t>
      </w:r>
    </w:p>
    <w:p w14:paraId="640A4FEB" w14:textId="47A49DFC" w:rsidR="00A412B5" w:rsidRDefault="00362455" w:rsidP="00362455">
      <w:pPr>
        <w:rPr>
          <w:rFonts w:eastAsia="Times New Roman" w:cstheme="minorHAnsi"/>
          <w:sz w:val="16"/>
          <w:szCs w:val="16"/>
          <w:lang w:eastAsia="en-GB"/>
        </w:rPr>
      </w:pPr>
      <w:r w:rsidRPr="00362455">
        <w:rPr>
          <w:rFonts w:eastAsia="Times New Roman" w:cstheme="minorHAnsi"/>
          <w:sz w:val="16"/>
          <w:szCs w:val="16"/>
          <w:lang w:val="en-US" w:eastAsia="en-GB"/>
        </w:rPr>
        <w:fldChar w:fldCharType="begin"/>
      </w:r>
      <w:r w:rsidRPr="00362455">
        <w:rPr>
          <w:rFonts w:eastAsia="Times New Roman" w:cstheme="minorHAnsi"/>
          <w:sz w:val="16"/>
          <w:szCs w:val="16"/>
          <w:lang w:val="en-US" w:eastAsia="en-GB"/>
        </w:rPr>
        <w:instrText xml:space="preserve"> ADDIN EN.REFLIST </w:instrText>
      </w:r>
      <w:r w:rsidRPr="00362455">
        <w:rPr>
          <w:rFonts w:eastAsia="Times New Roman" w:cstheme="minorHAnsi"/>
          <w:sz w:val="16"/>
          <w:szCs w:val="16"/>
          <w:lang w:val="en-US" w:eastAsia="en-GB"/>
        </w:rPr>
        <w:fldChar w:fldCharType="separate"/>
      </w:r>
      <w:r w:rsidRPr="00362455">
        <w:rPr>
          <w:rFonts w:eastAsia="Times New Roman" w:cstheme="minorHAnsi"/>
          <w:sz w:val="16"/>
          <w:szCs w:val="16"/>
          <w:lang w:eastAsia="en-GB"/>
        </w:rPr>
        <w:t xml:space="preserve">Atkinson, A., Harmer, R. A., Widdicombe, C. E., McEvoy, A. J., Smyth, T. J., Cummings, D. G., Somerfield, P. J., Maud, J. L., &amp; McConville, K. (2015). Questioning the role of phenology shifts and trophic mismatching in a planktonic food web. Progress in Oceanography, 137, 498-512. </w:t>
      </w:r>
    </w:p>
    <w:p w14:paraId="145D6F79" w14:textId="04AC60CD"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Barlow, R., Cummings, D., &amp; Gibb, S. (1997). Improved resolution of mono-and divinyl chlorophylls a and b and zeaxanthin and lutein in phytoplankton extracts using reverse phase C-8 HPLC. Marine Ecology Progress Series, 161, 303-307. </w:t>
      </w:r>
    </w:p>
    <w:p w14:paraId="516F054F" w14:textId="09783FEF"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Børsheim, K. Y., &amp; Bratbak, G. (1987). Cell volume to cell carbon conversion factors for a bacterivorous Monas sp. enriched from seawater. Marine Ecology Progress Series, 171-175. </w:t>
      </w:r>
    </w:p>
    <w:p w14:paraId="7AE55795" w14:textId="77777777" w:rsidR="00D77844"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Dickson, A. G., Sabine, C. L., &amp; Christian, J. R. (2007). Guide to best practices for ocean CO2 measurements. North Pacific Marine Science Organization.</w:t>
      </w:r>
    </w:p>
    <w:p w14:paraId="3D7D2F2B" w14:textId="6A5D01B1" w:rsidR="00362455" w:rsidRPr="00362455" w:rsidRDefault="00D77844" w:rsidP="00362455">
      <w:pPr>
        <w:rPr>
          <w:rFonts w:eastAsia="Times New Roman" w:cstheme="minorHAnsi"/>
          <w:sz w:val="16"/>
          <w:szCs w:val="16"/>
          <w:lang w:eastAsia="en-GB"/>
        </w:rPr>
      </w:pPr>
      <w:r w:rsidRPr="008429D3">
        <w:rPr>
          <w:rFonts w:eastAsia="Times New Roman" w:cstheme="minorHAnsi"/>
          <w:sz w:val="16"/>
          <w:szCs w:val="16"/>
          <w:lang w:eastAsia="en-GB"/>
        </w:rPr>
        <w:t>MarLIN, 2006. BIOTIC - Biological Traits Information Catalogue. Marine Life Information Network. Plymouth: Marine Biological Association of the United Kingdom</w:t>
      </w:r>
    </w:p>
    <w:p w14:paraId="13A41681" w14:textId="188B9FA1"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Menden-Deuer, S., &amp; Lessard, E. J. (2000). Carbon to volume relationships for dinoflagellates, diatoms, and other protist plankton. Limnology and Oceanography, 45(3), 569-579. </w:t>
      </w:r>
      <w:hyperlink r:id="rId27" w:history="1">
        <w:r w:rsidRPr="00362455">
          <w:rPr>
            <w:rStyle w:val="Hyperlink"/>
            <w:rFonts w:eastAsia="Times New Roman" w:cstheme="minorHAnsi"/>
            <w:sz w:val="16"/>
            <w:szCs w:val="16"/>
            <w:lang w:eastAsia="en-GB"/>
          </w:rPr>
          <w:t>https://doi.org/DOI</w:t>
        </w:r>
      </w:hyperlink>
      <w:r w:rsidRPr="00362455">
        <w:rPr>
          <w:rFonts w:eastAsia="Times New Roman" w:cstheme="minorHAnsi"/>
          <w:sz w:val="16"/>
          <w:szCs w:val="16"/>
          <w:lang w:eastAsia="en-GB"/>
        </w:rPr>
        <w:t xml:space="preserve"> 10.4319/lo.2000.45.3.0569 </w:t>
      </w:r>
    </w:p>
    <w:p w14:paraId="34D71D0D" w14:textId="627E883B"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Michaels, A. F., Caron, D. A., Swanberg, N. R., Howse, F. A., &amp; Michaels, C. M. (1995). Planktonic sarcodines (Acantharia, Radiolaria, Foraminifera) in surface waters near Bermuda: abundance, biomass and vertical flux. Journal of Plankton Research, 17(1), 131-163. </w:t>
      </w:r>
    </w:p>
    <w:p w14:paraId="0DC978A6" w14:textId="31316FE7"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Ostle, C., Paxman, K., Graves, C. A., Arnold, M., Artigas, L. F., Atkinson, A., Aubert, A., Baptie, M., Bear, B., &amp; Bedford, J. (2021). The Plankton Lifeform Extraction Tool: a digital tool to increase the discoverability and usability of plankton time-series data. Earth System Science Data, 13(12), 5617-5642. </w:t>
      </w:r>
    </w:p>
    <w:p w14:paraId="25C9198D" w14:textId="00A175C9"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UNESCO. (1968). Monographs on Oceanographic Methodology: Zooplankton Sampling. 153-157. </w:t>
      </w:r>
      <w:r w:rsidR="001C07CD" w:rsidRPr="001C07CD">
        <w:rPr>
          <w:rFonts w:eastAsia="Times New Roman" w:cstheme="minorHAnsi"/>
          <w:sz w:val="16"/>
          <w:szCs w:val="16"/>
          <w:lang w:eastAsia="en-GB"/>
        </w:rPr>
        <w:t>https://unesdoc.unesco.org/ark:/48223/pf0000071517</w:t>
      </w:r>
    </w:p>
    <w:p w14:paraId="4A568F3E" w14:textId="50FA30E2"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Utermohl, H. (1958). Zur Ver vollkommung der quantitativen phytoplankton-methodik. Mitteilung Internationale Vereinigung Fuer Theoretische unde Amgewandte. Limnologie, 9, 39. </w:t>
      </w:r>
    </w:p>
    <w:p w14:paraId="46F3C1B7" w14:textId="5F1EFFA0" w:rsidR="00055668" w:rsidRDefault="00E917DC" w:rsidP="00362455">
      <w:pPr>
        <w:rPr>
          <w:rFonts w:eastAsia="Times New Roman" w:cstheme="minorHAnsi"/>
          <w:sz w:val="16"/>
          <w:szCs w:val="16"/>
          <w:lang w:eastAsia="en-GB"/>
        </w:rPr>
      </w:pPr>
      <w:r w:rsidRPr="00E917DC">
        <w:rPr>
          <w:rFonts w:eastAsia="Times New Roman" w:cstheme="minorHAnsi"/>
          <w:sz w:val="16"/>
          <w:szCs w:val="16"/>
          <w:lang w:eastAsia="en-GB"/>
        </w:rPr>
        <w:t>Upstill-Goddard, R. C., Rees, A. P., &amp; Owens, N. J. P. (1996). Simultaneous high-precision measurements of methane and nitrous oxide in water and seawater by single phase equilibration gas chromatography. Deep Sea Research Part I: Oceanographic Research Papers, 43(10), 1669-1682.</w:t>
      </w:r>
      <w:r w:rsidR="00362455" w:rsidRPr="00362455">
        <w:rPr>
          <w:rFonts w:eastAsia="Times New Roman" w:cstheme="minorHAnsi"/>
          <w:sz w:val="16"/>
          <w:szCs w:val="16"/>
          <w:lang w:eastAsia="en-GB"/>
        </w:rPr>
        <w:t xml:space="preserve">ye, S.-i., Nagano, N., &amp; Tamaki, H. (1996). Geographical and seasonal variations in abundance, biomass and estimated production rates of microzooplankton in the Inland Sea of Japan. Journal of Oceanography, 52(6), 689-703. </w:t>
      </w:r>
    </w:p>
    <w:p w14:paraId="43418C52" w14:textId="3B23697C" w:rsidR="00557C0A" w:rsidRPr="00362455" w:rsidRDefault="00557C0A" w:rsidP="00362455">
      <w:pPr>
        <w:rPr>
          <w:rFonts w:eastAsia="Times New Roman" w:cstheme="minorHAnsi"/>
          <w:sz w:val="16"/>
          <w:szCs w:val="16"/>
          <w:lang w:eastAsia="en-GB"/>
        </w:rPr>
      </w:pPr>
      <w:r w:rsidRPr="00557C0A">
        <w:rPr>
          <w:rFonts w:eastAsia="Times New Roman" w:cstheme="minorHAnsi"/>
          <w:sz w:val="16"/>
          <w:szCs w:val="16"/>
          <w:lang w:val="en-US" w:eastAsia="en-GB"/>
        </w:rPr>
        <w:t xml:space="preserve">Uye, S.-i., Nagano, N., &amp; Tamaki, H. (1996). Geographical and seasonal variations in abundance, biomass and estimated production rates of microzooplankton in the Inland Sea of Japan. </w:t>
      </w:r>
      <w:r w:rsidRPr="00557C0A">
        <w:rPr>
          <w:rFonts w:eastAsia="Times New Roman" w:cstheme="minorHAnsi"/>
          <w:i/>
          <w:sz w:val="16"/>
          <w:szCs w:val="16"/>
          <w:lang w:val="en-US" w:eastAsia="en-GB"/>
        </w:rPr>
        <w:t>Journal of Oceanography</w:t>
      </w:r>
      <w:r w:rsidRPr="00557C0A">
        <w:rPr>
          <w:rFonts w:eastAsia="Times New Roman" w:cstheme="minorHAnsi"/>
          <w:sz w:val="16"/>
          <w:szCs w:val="16"/>
          <w:lang w:val="en-US" w:eastAsia="en-GB"/>
        </w:rPr>
        <w:t>,</w:t>
      </w:r>
      <w:r w:rsidRPr="00557C0A">
        <w:rPr>
          <w:rFonts w:eastAsia="Times New Roman" w:cstheme="minorHAnsi"/>
          <w:i/>
          <w:sz w:val="16"/>
          <w:szCs w:val="16"/>
          <w:lang w:val="en-US" w:eastAsia="en-GB"/>
        </w:rPr>
        <w:t xml:space="preserve"> 52</w:t>
      </w:r>
      <w:r w:rsidRPr="00557C0A">
        <w:rPr>
          <w:rFonts w:eastAsia="Times New Roman" w:cstheme="minorHAnsi"/>
          <w:sz w:val="16"/>
          <w:szCs w:val="16"/>
          <w:lang w:val="en-US" w:eastAsia="en-GB"/>
        </w:rPr>
        <w:t xml:space="preserve">(6), 689-703. </w:t>
      </w:r>
    </w:p>
    <w:p w14:paraId="3F0CE56E" w14:textId="1A78E77E" w:rsid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Welschmeyer, N. A. (1994). Fluorometric analysis of chlorophyll a in the presence of chlorophyll b and pheopigments. Limnology and Oceanography, 39(8), 1985-1992. </w:t>
      </w:r>
    </w:p>
    <w:p w14:paraId="2B558978" w14:textId="77691B81" w:rsidR="002B340B" w:rsidRPr="00362455" w:rsidRDefault="002B340B" w:rsidP="00362455">
      <w:pPr>
        <w:rPr>
          <w:rFonts w:eastAsia="Times New Roman" w:cstheme="minorHAnsi"/>
          <w:sz w:val="16"/>
          <w:szCs w:val="16"/>
          <w:lang w:eastAsia="en-GB"/>
        </w:rPr>
      </w:pPr>
      <w:r w:rsidRPr="002B340B">
        <w:rPr>
          <w:rFonts w:eastAsia="Times New Roman" w:cstheme="minorHAnsi"/>
          <w:sz w:val="16"/>
          <w:szCs w:val="16"/>
          <w:lang w:eastAsia="en-GB"/>
        </w:rPr>
        <w:t xml:space="preserve">Weiss, </w:t>
      </w:r>
      <w:r>
        <w:rPr>
          <w:rFonts w:eastAsia="Times New Roman" w:cstheme="minorHAnsi"/>
          <w:sz w:val="16"/>
          <w:szCs w:val="16"/>
          <w:lang w:eastAsia="en-GB"/>
        </w:rPr>
        <w:t>R.</w:t>
      </w:r>
      <w:r w:rsidRPr="002B340B">
        <w:rPr>
          <w:rFonts w:eastAsia="Times New Roman" w:cstheme="minorHAnsi"/>
          <w:sz w:val="16"/>
          <w:szCs w:val="16"/>
          <w:lang w:eastAsia="en-GB"/>
        </w:rPr>
        <w:t xml:space="preserve"> F. and Price, B. A., 1980. Nitrous oxide solubility in water and seawater. Mar. Chem., 8: 347--359,</w:t>
      </w:r>
    </w:p>
    <w:p w14:paraId="321DA713" w14:textId="0FE918A8"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Widdicombe, C. E., Eloire, D., Harbour, D., Harris, R. P., &amp; Somerfield, P. J. (2010). Long-term phytoplankton community dynamics in the Western English Channel. Journal of Plankton Research, 32(5), 643-655. </w:t>
      </w:r>
    </w:p>
    <w:p w14:paraId="369F568D" w14:textId="77777777" w:rsidR="00362455" w:rsidRPr="00362455" w:rsidRDefault="00362455" w:rsidP="00362455">
      <w:pPr>
        <w:rPr>
          <w:rFonts w:eastAsia="Times New Roman" w:cstheme="minorHAnsi"/>
          <w:sz w:val="16"/>
          <w:szCs w:val="16"/>
          <w:lang w:eastAsia="en-GB"/>
        </w:rPr>
      </w:pPr>
      <w:r w:rsidRPr="00362455">
        <w:rPr>
          <w:rFonts w:eastAsia="Times New Roman" w:cstheme="minorHAnsi"/>
          <w:sz w:val="16"/>
          <w:szCs w:val="16"/>
          <w:lang w:eastAsia="en-GB"/>
        </w:rPr>
        <w:t xml:space="preserve">Zapata, M., Rodríguez, F., &amp; Garrido, J. L. (2000). Separation of chlorophylls and carotenoids from marine phytoplankton: a new HPLC method using a reversed phase C8 column and pyridine-containing mobile phases. Marine Ecology Progress Series, 195, 29-45. </w:t>
      </w:r>
    </w:p>
    <w:p w14:paraId="1062AE63" w14:textId="42AEE212" w:rsidR="00CE7E11" w:rsidRDefault="00362455" w:rsidP="00362455">
      <w:pPr>
        <w:rPr>
          <w:rStyle w:val="cf01"/>
          <w:rFonts w:asciiTheme="minorHAnsi" w:eastAsia="Times New Roman" w:hAnsiTheme="minorHAnsi" w:cstheme="minorHAnsi"/>
          <w:sz w:val="16"/>
          <w:szCs w:val="16"/>
          <w:lang w:eastAsia="en-GB"/>
        </w:rPr>
      </w:pPr>
      <w:r w:rsidRPr="00362455">
        <w:rPr>
          <w:rFonts w:eastAsia="Times New Roman" w:cstheme="minorHAnsi"/>
          <w:sz w:val="16"/>
          <w:szCs w:val="16"/>
          <w:lang w:eastAsia="en-GB"/>
        </w:rPr>
        <w:fldChar w:fldCharType="end"/>
      </w:r>
    </w:p>
    <w:sectPr w:rsidR="00CE7E11" w:rsidSect="001840E8">
      <w:pgSz w:w="16838" w:h="11906" w:orient="landscape"/>
      <w:pgMar w:top="1440" w:right="851" w:bottom="1440" w:left="56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B1E7B" w14:textId="77777777" w:rsidR="00507328" w:rsidRDefault="00507328" w:rsidP="008B3D85">
      <w:pPr>
        <w:spacing w:after="0" w:line="240" w:lineRule="auto"/>
      </w:pPr>
      <w:r>
        <w:separator/>
      </w:r>
    </w:p>
  </w:endnote>
  <w:endnote w:type="continuationSeparator" w:id="0">
    <w:p w14:paraId="79C1E9F2" w14:textId="77777777" w:rsidR="00507328" w:rsidRDefault="00507328" w:rsidP="008B3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1DCFA" w14:textId="77777777" w:rsidR="00507328" w:rsidRDefault="00507328" w:rsidP="008B3D85">
      <w:pPr>
        <w:spacing w:after="0" w:line="240" w:lineRule="auto"/>
      </w:pPr>
      <w:r>
        <w:separator/>
      </w:r>
    </w:p>
  </w:footnote>
  <w:footnote w:type="continuationSeparator" w:id="0">
    <w:p w14:paraId="0F26CFBC" w14:textId="77777777" w:rsidR="00507328" w:rsidRDefault="00507328" w:rsidP="008B3D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a0wpwa56sf2f3e0vrkxavsnxtv2eppawd0t&quot;&gt;My EndNote Library for WCO datapaper&lt;record-ids&gt;&lt;item&gt;1&lt;/item&gt;&lt;item&gt;2&lt;/item&gt;&lt;item&gt;5&lt;/item&gt;&lt;/record-ids&gt;&lt;/item&gt;&lt;/Libraries&gt;"/>
  </w:docVars>
  <w:rsids>
    <w:rsidRoot w:val="00ED011C"/>
    <w:rsid w:val="0002773E"/>
    <w:rsid w:val="000364AA"/>
    <w:rsid w:val="00055668"/>
    <w:rsid w:val="00056D92"/>
    <w:rsid w:val="00074FCA"/>
    <w:rsid w:val="000774BB"/>
    <w:rsid w:val="00086619"/>
    <w:rsid w:val="000874FD"/>
    <w:rsid w:val="000907C0"/>
    <w:rsid w:val="00094D92"/>
    <w:rsid w:val="000A2180"/>
    <w:rsid w:val="000B3C74"/>
    <w:rsid w:val="000C218A"/>
    <w:rsid w:val="000C22B4"/>
    <w:rsid w:val="000C7751"/>
    <w:rsid w:val="000D3C8A"/>
    <w:rsid w:val="000D60AF"/>
    <w:rsid w:val="000E13AC"/>
    <w:rsid w:val="000E255B"/>
    <w:rsid w:val="000E2EE5"/>
    <w:rsid w:val="000E5C40"/>
    <w:rsid w:val="000E7A46"/>
    <w:rsid w:val="000F0AC2"/>
    <w:rsid w:val="000F227F"/>
    <w:rsid w:val="00102059"/>
    <w:rsid w:val="00102C54"/>
    <w:rsid w:val="00106BED"/>
    <w:rsid w:val="00115CD4"/>
    <w:rsid w:val="00117281"/>
    <w:rsid w:val="00120BF0"/>
    <w:rsid w:val="00124EA6"/>
    <w:rsid w:val="001254E5"/>
    <w:rsid w:val="00132A35"/>
    <w:rsid w:val="00136182"/>
    <w:rsid w:val="001365D3"/>
    <w:rsid w:val="0013791C"/>
    <w:rsid w:val="00143A01"/>
    <w:rsid w:val="00150E90"/>
    <w:rsid w:val="00157091"/>
    <w:rsid w:val="00157D9D"/>
    <w:rsid w:val="00166AE1"/>
    <w:rsid w:val="00171F8D"/>
    <w:rsid w:val="001840E8"/>
    <w:rsid w:val="00187ED9"/>
    <w:rsid w:val="00191999"/>
    <w:rsid w:val="001A1072"/>
    <w:rsid w:val="001B5309"/>
    <w:rsid w:val="001B72A1"/>
    <w:rsid w:val="001C0403"/>
    <w:rsid w:val="001C07CD"/>
    <w:rsid w:val="001C441D"/>
    <w:rsid w:val="001C5014"/>
    <w:rsid w:val="001C5CBA"/>
    <w:rsid w:val="001D6EE6"/>
    <w:rsid w:val="001E0212"/>
    <w:rsid w:val="001E59E6"/>
    <w:rsid w:val="001F0E34"/>
    <w:rsid w:val="001F267E"/>
    <w:rsid w:val="001F4079"/>
    <w:rsid w:val="002007C9"/>
    <w:rsid w:val="00200E60"/>
    <w:rsid w:val="00203EDD"/>
    <w:rsid w:val="002065EC"/>
    <w:rsid w:val="00206DF1"/>
    <w:rsid w:val="0020791A"/>
    <w:rsid w:val="002118FB"/>
    <w:rsid w:val="00211926"/>
    <w:rsid w:val="00213557"/>
    <w:rsid w:val="00217290"/>
    <w:rsid w:val="0022331D"/>
    <w:rsid w:val="002279E3"/>
    <w:rsid w:val="00235652"/>
    <w:rsid w:val="00235BFC"/>
    <w:rsid w:val="00245934"/>
    <w:rsid w:val="002671B1"/>
    <w:rsid w:val="00270698"/>
    <w:rsid w:val="002761C1"/>
    <w:rsid w:val="00281769"/>
    <w:rsid w:val="002829C2"/>
    <w:rsid w:val="00283870"/>
    <w:rsid w:val="002A4AEA"/>
    <w:rsid w:val="002B2B8F"/>
    <w:rsid w:val="002B340B"/>
    <w:rsid w:val="002B7AB6"/>
    <w:rsid w:val="002D3048"/>
    <w:rsid w:val="002D64F1"/>
    <w:rsid w:val="002E12BB"/>
    <w:rsid w:val="002E5212"/>
    <w:rsid w:val="00301E3D"/>
    <w:rsid w:val="003052A6"/>
    <w:rsid w:val="003134E5"/>
    <w:rsid w:val="00326498"/>
    <w:rsid w:val="003308C7"/>
    <w:rsid w:val="0033432C"/>
    <w:rsid w:val="00337573"/>
    <w:rsid w:val="003406FA"/>
    <w:rsid w:val="003409B2"/>
    <w:rsid w:val="00342105"/>
    <w:rsid w:val="00345CD8"/>
    <w:rsid w:val="00353CC8"/>
    <w:rsid w:val="00354839"/>
    <w:rsid w:val="00358B95"/>
    <w:rsid w:val="003601DF"/>
    <w:rsid w:val="00362455"/>
    <w:rsid w:val="00375A69"/>
    <w:rsid w:val="0038177D"/>
    <w:rsid w:val="00381A7D"/>
    <w:rsid w:val="00390D0B"/>
    <w:rsid w:val="0039629B"/>
    <w:rsid w:val="00397DA7"/>
    <w:rsid w:val="003A4AEE"/>
    <w:rsid w:val="003C2C56"/>
    <w:rsid w:val="003C566E"/>
    <w:rsid w:val="003D11BB"/>
    <w:rsid w:val="003D4486"/>
    <w:rsid w:val="003E1310"/>
    <w:rsid w:val="003E36E8"/>
    <w:rsid w:val="003F4B20"/>
    <w:rsid w:val="003F66C0"/>
    <w:rsid w:val="00403C55"/>
    <w:rsid w:val="00406DC0"/>
    <w:rsid w:val="00407761"/>
    <w:rsid w:val="00412CC0"/>
    <w:rsid w:val="00414AD8"/>
    <w:rsid w:val="00417311"/>
    <w:rsid w:val="00420172"/>
    <w:rsid w:val="00420F4E"/>
    <w:rsid w:val="0043403D"/>
    <w:rsid w:val="00436A1E"/>
    <w:rsid w:val="00440CAC"/>
    <w:rsid w:val="00446FA8"/>
    <w:rsid w:val="004472B7"/>
    <w:rsid w:val="00450AC9"/>
    <w:rsid w:val="004517AD"/>
    <w:rsid w:val="00452F7D"/>
    <w:rsid w:val="00456472"/>
    <w:rsid w:val="00456835"/>
    <w:rsid w:val="00460B51"/>
    <w:rsid w:val="0047144A"/>
    <w:rsid w:val="00471ED3"/>
    <w:rsid w:val="004757BB"/>
    <w:rsid w:val="004814AA"/>
    <w:rsid w:val="00497BE2"/>
    <w:rsid w:val="004A669A"/>
    <w:rsid w:val="004C450D"/>
    <w:rsid w:val="004D6B59"/>
    <w:rsid w:val="004F180D"/>
    <w:rsid w:val="005001A5"/>
    <w:rsid w:val="00500851"/>
    <w:rsid w:val="00507328"/>
    <w:rsid w:val="00516614"/>
    <w:rsid w:val="00521251"/>
    <w:rsid w:val="00521F5B"/>
    <w:rsid w:val="00534E6C"/>
    <w:rsid w:val="00557C0A"/>
    <w:rsid w:val="005613BD"/>
    <w:rsid w:val="0059120D"/>
    <w:rsid w:val="0059324E"/>
    <w:rsid w:val="00595977"/>
    <w:rsid w:val="00595B17"/>
    <w:rsid w:val="005A026C"/>
    <w:rsid w:val="005B128D"/>
    <w:rsid w:val="005B3155"/>
    <w:rsid w:val="005B6DCF"/>
    <w:rsid w:val="005B7897"/>
    <w:rsid w:val="005C257A"/>
    <w:rsid w:val="005C44C2"/>
    <w:rsid w:val="005C558F"/>
    <w:rsid w:val="005C6509"/>
    <w:rsid w:val="005C701D"/>
    <w:rsid w:val="005C7568"/>
    <w:rsid w:val="005D18B6"/>
    <w:rsid w:val="005D4687"/>
    <w:rsid w:val="005E2AE4"/>
    <w:rsid w:val="005E315B"/>
    <w:rsid w:val="005E7141"/>
    <w:rsid w:val="005F107C"/>
    <w:rsid w:val="00605ECF"/>
    <w:rsid w:val="00607602"/>
    <w:rsid w:val="00612A96"/>
    <w:rsid w:val="0061482B"/>
    <w:rsid w:val="00621134"/>
    <w:rsid w:val="0063085A"/>
    <w:rsid w:val="00630B5B"/>
    <w:rsid w:val="00645191"/>
    <w:rsid w:val="0065097A"/>
    <w:rsid w:val="00651717"/>
    <w:rsid w:val="00651AA8"/>
    <w:rsid w:val="00657A34"/>
    <w:rsid w:val="00660D0B"/>
    <w:rsid w:val="006633E4"/>
    <w:rsid w:val="006638DB"/>
    <w:rsid w:val="00675D30"/>
    <w:rsid w:val="00686E6A"/>
    <w:rsid w:val="00686E9F"/>
    <w:rsid w:val="006902AF"/>
    <w:rsid w:val="006A2097"/>
    <w:rsid w:val="006A5FE5"/>
    <w:rsid w:val="006B27B2"/>
    <w:rsid w:val="006B334D"/>
    <w:rsid w:val="006B563A"/>
    <w:rsid w:val="006C114F"/>
    <w:rsid w:val="006C54B6"/>
    <w:rsid w:val="006F4F4D"/>
    <w:rsid w:val="006F61F5"/>
    <w:rsid w:val="00700828"/>
    <w:rsid w:val="00700966"/>
    <w:rsid w:val="00701C58"/>
    <w:rsid w:val="00703E97"/>
    <w:rsid w:val="007102CB"/>
    <w:rsid w:val="007144EF"/>
    <w:rsid w:val="0072007A"/>
    <w:rsid w:val="007214E5"/>
    <w:rsid w:val="0072373D"/>
    <w:rsid w:val="00724CA0"/>
    <w:rsid w:val="00725BAF"/>
    <w:rsid w:val="007301A3"/>
    <w:rsid w:val="007321BE"/>
    <w:rsid w:val="00735BB3"/>
    <w:rsid w:val="00737650"/>
    <w:rsid w:val="0076120C"/>
    <w:rsid w:val="007632D0"/>
    <w:rsid w:val="00764800"/>
    <w:rsid w:val="007678D7"/>
    <w:rsid w:val="00775900"/>
    <w:rsid w:val="007810AF"/>
    <w:rsid w:val="00782400"/>
    <w:rsid w:val="007B0A48"/>
    <w:rsid w:val="007B314D"/>
    <w:rsid w:val="007B3CC0"/>
    <w:rsid w:val="007B7ABF"/>
    <w:rsid w:val="007C0074"/>
    <w:rsid w:val="007D513B"/>
    <w:rsid w:val="007D6C7B"/>
    <w:rsid w:val="007E2122"/>
    <w:rsid w:val="007E6D63"/>
    <w:rsid w:val="007F548A"/>
    <w:rsid w:val="007F55B6"/>
    <w:rsid w:val="007F78FB"/>
    <w:rsid w:val="008038F3"/>
    <w:rsid w:val="0080576C"/>
    <w:rsid w:val="00816677"/>
    <w:rsid w:val="00832A20"/>
    <w:rsid w:val="00833DA2"/>
    <w:rsid w:val="0083544D"/>
    <w:rsid w:val="00841964"/>
    <w:rsid w:val="008429D3"/>
    <w:rsid w:val="00847BC3"/>
    <w:rsid w:val="0086705D"/>
    <w:rsid w:val="00883B56"/>
    <w:rsid w:val="008858A2"/>
    <w:rsid w:val="0088595C"/>
    <w:rsid w:val="008874A5"/>
    <w:rsid w:val="00887718"/>
    <w:rsid w:val="00892F50"/>
    <w:rsid w:val="008A00F3"/>
    <w:rsid w:val="008B3D85"/>
    <w:rsid w:val="008B3EF9"/>
    <w:rsid w:val="008E12D4"/>
    <w:rsid w:val="008E1C22"/>
    <w:rsid w:val="008E369A"/>
    <w:rsid w:val="008E4261"/>
    <w:rsid w:val="008E64CE"/>
    <w:rsid w:val="008E753B"/>
    <w:rsid w:val="008F53ED"/>
    <w:rsid w:val="009103BC"/>
    <w:rsid w:val="009121DE"/>
    <w:rsid w:val="0092058F"/>
    <w:rsid w:val="00923AB1"/>
    <w:rsid w:val="00931A9F"/>
    <w:rsid w:val="009335B1"/>
    <w:rsid w:val="00933CCA"/>
    <w:rsid w:val="00934A56"/>
    <w:rsid w:val="00950191"/>
    <w:rsid w:val="00952B03"/>
    <w:rsid w:val="0096192A"/>
    <w:rsid w:val="009671D7"/>
    <w:rsid w:val="0097419C"/>
    <w:rsid w:val="00984373"/>
    <w:rsid w:val="00991627"/>
    <w:rsid w:val="009A560A"/>
    <w:rsid w:val="009A7615"/>
    <w:rsid w:val="009B12EE"/>
    <w:rsid w:val="009B2A34"/>
    <w:rsid w:val="009B2EF9"/>
    <w:rsid w:val="009C0044"/>
    <w:rsid w:val="009C1914"/>
    <w:rsid w:val="009C4E81"/>
    <w:rsid w:val="009C6976"/>
    <w:rsid w:val="009D24E1"/>
    <w:rsid w:val="009D5147"/>
    <w:rsid w:val="009E4C4E"/>
    <w:rsid w:val="009F3D91"/>
    <w:rsid w:val="009F4F53"/>
    <w:rsid w:val="00A02D56"/>
    <w:rsid w:val="00A02E1D"/>
    <w:rsid w:val="00A07410"/>
    <w:rsid w:val="00A07D96"/>
    <w:rsid w:val="00A24B83"/>
    <w:rsid w:val="00A26E4E"/>
    <w:rsid w:val="00A27DDC"/>
    <w:rsid w:val="00A32EE9"/>
    <w:rsid w:val="00A404EB"/>
    <w:rsid w:val="00A412B5"/>
    <w:rsid w:val="00A41F05"/>
    <w:rsid w:val="00A462FE"/>
    <w:rsid w:val="00A52740"/>
    <w:rsid w:val="00A73243"/>
    <w:rsid w:val="00A75B00"/>
    <w:rsid w:val="00A76583"/>
    <w:rsid w:val="00A77DD3"/>
    <w:rsid w:val="00A82DB0"/>
    <w:rsid w:val="00A838C7"/>
    <w:rsid w:val="00A85FC5"/>
    <w:rsid w:val="00A94B72"/>
    <w:rsid w:val="00A94D9A"/>
    <w:rsid w:val="00AA788C"/>
    <w:rsid w:val="00AB7D56"/>
    <w:rsid w:val="00AC55FA"/>
    <w:rsid w:val="00AC7D37"/>
    <w:rsid w:val="00AD1882"/>
    <w:rsid w:val="00AD3753"/>
    <w:rsid w:val="00AD7143"/>
    <w:rsid w:val="00AE0DB2"/>
    <w:rsid w:val="00AE46E4"/>
    <w:rsid w:val="00AE5310"/>
    <w:rsid w:val="00AE5723"/>
    <w:rsid w:val="00AE7480"/>
    <w:rsid w:val="00AE7A28"/>
    <w:rsid w:val="00AF6A8D"/>
    <w:rsid w:val="00B06909"/>
    <w:rsid w:val="00B12147"/>
    <w:rsid w:val="00B251EF"/>
    <w:rsid w:val="00B26DDB"/>
    <w:rsid w:val="00B4031D"/>
    <w:rsid w:val="00B441A4"/>
    <w:rsid w:val="00B45AE4"/>
    <w:rsid w:val="00B5782C"/>
    <w:rsid w:val="00B60834"/>
    <w:rsid w:val="00B636DB"/>
    <w:rsid w:val="00B6467E"/>
    <w:rsid w:val="00B7010E"/>
    <w:rsid w:val="00B72975"/>
    <w:rsid w:val="00B7536D"/>
    <w:rsid w:val="00B959E1"/>
    <w:rsid w:val="00BA3AD5"/>
    <w:rsid w:val="00BB2798"/>
    <w:rsid w:val="00BB4D08"/>
    <w:rsid w:val="00BC6C41"/>
    <w:rsid w:val="00BD0243"/>
    <w:rsid w:val="00BF2BFD"/>
    <w:rsid w:val="00C017DC"/>
    <w:rsid w:val="00C03DAA"/>
    <w:rsid w:val="00C1776E"/>
    <w:rsid w:val="00C3468A"/>
    <w:rsid w:val="00C368E5"/>
    <w:rsid w:val="00C41EB6"/>
    <w:rsid w:val="00C455AC"/>
    <w:rsid w:val="00C47AB0"/>
    <w:rsid w:val="00C47CC9"/>
    <w:rsid w:val="00C53E8C"/>
    <w:rsid w:val="00C66F30"/>
    <w:rsid w:val="00C74FBA"/>
    <w:rsid w:val="00C83D7F"/>
    <w:rsid w:val="00C92CAF"/>
    <w:rsid w:val="00C9338F"/>
    <w:rsid w:val="00C960A2"/>
    <w:rsid w:val="00CA072A"/>
    <w:rsid w:val="00CA6A8E"/>
    <w:rsid w:val="00CB0730"/>
    <w:rsid w:val="00CC2EFE"/>
    <w:rsid w:val="00CC6673"/>
    <w:rsid w:val="00CD17A7"/>
    <w:rsid w:val="00CE0625"/>
    <w:rsid w:val="00CE24D1"/>
    <w:rsid w:val="00CE2658"/>
    <w:rsid w:val="00CE614A"/>
    <w:rsid w:val="00CE7E11"/>
    <w:rsid w:val="00CF0EF0"/>
    <w:rsid w:val="00CF25B2"/>
    <w:rsid w:val="00D0628C"/>
    <w:rsid w:val="00D10ED7"/>
    <w:rsid w:val="00D340F7"/>
    <w:rsid w:val="00D37FAC"/>
    <w:rsid w:val="00D42608"/>
    <w:rsid w:val="00D45FCB"/>
    <w:rsid w:val="00D46E65"/>
    <w:rsid w:val="00D54091"/>
    <w:rsid w:val="00D57362"/>
    <w:rsid w:val="00D71943"/>
    <w:rsid w:val="00D71FAC"/>
    <w:rsid w:val="00D7314F"/>
    <w:rsid w:val="00D77844"/>
    <w:rsid w:val="00D906C7"/>
    <w:rsid w:val="00D973E7"/>
    <w:rsid w:val="00DB7244"/>
    <w:rsid w:val="00DB7862"/>
    <w:rsid w:val="00DC0696"/>
    <w:rsid w:val="00DD15E5"/>
    <w:rsid w:val="00DF19EB"/>
    <w:rsid w:val="00E0745D"/>
    <w:rsid w:val="00E248F4"/>
    <w:rsid w:val="00E25AAE"/>
    <w:rsid w:val="00E61AA4"/>
    <w:rsid w:val="00E61CA3"/>
    <w:rsid w:val="00E620FA"/>
    <w:rsid w:val="00E62FD3"/>
    <w:rsid w:val="00E66937"/>
    <w:rsid w:val="00E917DC"/>
    <w:rsid w:val="00EC54CA"/>
    <w:rsid w:val="00EC5B6C"/>
    <w:rsid w:val="00ED011C"/>
    <w:rsid w:val="00ED3CDE"/>
    <w:rsid w:val="00EE1746"/>
    <w:rsid w:val="00EE3D54"/>
    <w:rsid w:val="00EF040C"/>
    <w:rsid w:val="00EF7F39"/>
    <w:rsid w:val="00F14D72"/>
    <w:rsid w:val="00F24667"/>
    <w:rsid w:val="00F26D59"/>
    <w:rsid w:val="00F27B4F"/>
    <w:rsid w:val="00F31AD6"/>
    <w:rsid w:val="00F34663"/>
    <w:rsid w:val="00F35091"/>
    <w:rsid w:val="00F4517F"/>
    <w:rsid w:val="00F463FC"/>
    <w:rsid w:val="00F4713F"/>
    <w:rsid w:val="00F534C6"/>
    <w:rsid w:val="00F54EA4"/>
    <w:rsid w:val="00F5653D"/>
    <w:rsid w:val="00F56BCF"/>
    <w:rsid w:val="00F62F16"/>
    <w:rsid w:val="00F66983"/>
    <w:rsid w:val="00F66D93"/>
    <w:rsid w:val="00F75805"/>
    <w:rsid w:val="00F76F7C"/>
    <w:rsid w:val="00F831FE"/>
    <w:rsid w:val="00F837C3"/>
    <w:rsid w:val="00F83AA5"/>
    <w:rsid w:val="00F928E9"/>
    <w:rsid w:val="00F94F29"/>
    <w:rsid w:val="00F96572"/>
    <w:rsid w:val="00FA3653"/>
    <w:rsid w:val="00FA7EB2"/>
    <w:rsid w:val="00FB22CE"/>
    <w:rsid w:val="00FB4568"/>
    <w:rsid w:val="00FB6E81"/>
    <w:rsid w:val="00FD4A61"/>
    <w:rsid w:val="00FD5D3D"/>
    <w:rsid w:val="00FF22B9"/>
    <w:rsid w:val="039B6E25"/>
    <w:rsid w:val="03F9FA21"/>
    <w:rsid w:val="053A5246"/>
    <w:rsid w:val="0609703F"/>
    <w:rsid w:val="067FBD1D"/>
    <w:rsid w:val="06F6A355"/>
    <w:rsid w:val="08EA3F7A"/>
    <w:rsid w:val="08F51AC6"/>
    <w:rsid w:val="092AB1CE"/>
    <w:rsid w:val="0A1C6A63"/>
    <w:rsid w:val="0B999EBA"/>
    <w:rsid w:val="0D83ABEE"/>
    <w:rsid w:val="10631CA1"/>
    <w:rsid w:val="10C2421B"/>
    <w:rsid w:val="14959D48"/>
    <w:rsid w:val="153A18D4"/>
    <w:rsid w:val="157E998A"/>
    <w:rsid w:val="157FBFB2"/>
    <w:rsid w:val="180397AD"/>
    <w:rsid w:val="1911296C"/>
    <w:rsid w:val="1A28C0F9"/>
    <w:rsid w:val="1B45E2B9"/>
    <w:rsid w:val="1B8B9BF2"/>
    <w:rsid w:val="1CCB13AC"/>
    <w:rsid w:val="1D1F7391"/>
    <w:rsid w:val="1DDFBD01"/>
    <w:rsid w:val="1E692180"/>
    <w:rsid w:val="1E9AA93A"/>
    <w:rsid w:val="1EBB43F2"/>
    <w:rsid w:val="1FE4886A"/>
    <w:rsid w:val="20CA558A"/>
    <w:rsid w:val="22264BE9"/>
    <w:rsid w:val="22B9BFAE"/>
    <w:rsid w:val="22F96FDA"/>
    <w:rsid w:val="24BB00CE"/>
    <w:rsid w:val="25E7DFAD"/>
    <w:rsid w:val="26AD2D7A"/>
    <w:rsid w:val="2770EDBB"/>
    <w:rsid w:val="28119868"/>
    <w:rsid w:val="28CBAF46"/>
    <w:rsid w:val="2989984F"/>
    <w:rsid w:val="2A183571"/>
    <w:rsid w:val="2C151D08"/>
    <w:rsid w:val="2D39705D"/>
    <w:rsid w:val="2D75BC2D"/>
    <w:rsid w:val="2E48DD9D"/>
    <w:rsid w:val="2F7F1A59"/>
    <w:rsid w:val="2FCF574C"/>
    <w:rsid w:val="302BF1CA"/>
    <w:rsid w:val="30D87425"/>
    <w:rsid w:val="3119A641"/>
    <w:rsid w:val="32F3F190"/>
    <w:rsid w:val="33038ACB"/>
    <w:rsid w:val="3339C126"/>
    <w:rsid w:val="361AB7B5"/>
    <w:rsid w:val="378EF2E1"/>
    <w:rsid w:val="3806B4F8"/>
    <w:rsid w:val="3B285984"/>
    <w:rsid w:val="3C4AD8F1"/>
    <w:rsid w:val="3DF58945"/>
    <w:rsid w:val="3F3D6DA8"/>
    <w:rsid w:val="408F226F"/>
    <w:rsid w:val="42DB82D4"/>
    <w:rsid w:val="45629392"/>
    <w:rsid w:val="45837F57"/>
    <w:rsid w:val="45F95ECE"/>
    <w:rsid w:val="46A090B1"/>
    <w:rsid w:val="46FE63F3"/>
    <w:rsid w:val="47E776D9"/>
    <w:rsid w:val="4873958B"/>
    <w:rsid w:val="492C7711"/>
    <w:rsid w:val="4990DD9F"/>
    <w:rsid w:val="49E78EB0"/>
    <w:rsid w:val="4CBF76B0"/>
    <w:rsid w:val="4CC9ED8B"/>
    <w:rsid w:val="4E234994"/>
    <w:rsid w:val="4E3B8D2A"/>
    <w:rsid w:val="50448EA7"/>
    <w:rsid w:val="526A80E7"/>
    <w:rsid w:val="52CAD019"/>
    <w:rsid w:val="567D17AA"/>
    <w:rsid w:val="5904CEC9"/>
    <w:rsid w:val="59A1588A"/>
    <w:rsid w:val="5AA09F2A"/>
    <w:rsid w:val="5DA258C5"/>
    <w:rsid w:val="5E372D96"/>
    <w:rsid w:val="5E7EAE76"/>
    <w:rsid w:val="5F3E2926"/>
    <w:rsid w:val="5FB45B1A"/>
    <w:rsid w:val="60578BC3"/>
    <w:rsid w:val="60604A14"/>
    <w:rsid w:val="606587CA"/>
    <w:rsid w:val="60D9F987"/>
    <w:rsid w:val="60F6FC7D"/>
    <w:rsid w:val="61960499"/>
    <w:rsid w:val="6263F0D4"/>
    <w:rsid w:val="63177748"/>
    <w:rsid w:val="648CC4DE"/>
    <w:rsid w:val="66EF58FB"/>
    <w:rsid w:val="6846C276"/>
    <w:rsid w:val="6A710BA8"/>
    <w:rsid w:val="6A94D971"/>
    <w:rsid w:val="6ABCB027"/>
    <w:rsid w:val="6D9B57C5"/>
    <w:rsid w:val="6DD73EA1"/>
    <w:rsid w:val="6E10E1C2"/>
    <w:rsid w:val="6F053895"/>
    <w:rsid w:val="70D727C5"/>
    <w:rsid w:val="719C4BE0"/>
    <w:rsid w:val="71E3E044"/>
    <w:rsid w:val="7361EEA2"/>
    <w:rsid w:val="73E80FE0"/>
    <w:rsid w:val="750BE8A7"/>
    <w:rsid w:val="7679B30B"/>
    <w:rsid w:val="7722779F"/>
    <w:rsid w:val="7776CAD9"/>
    <w:rsid w:val="788E5AF9"/>
    <w:rsid w:val="78D0022B"/>
    <w:rsid w:val="7BB7F6A1"/>
    <w:rsid w:val="7EC4E5C0"/>
    <w:rsid w:val="7F162C9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5A959"/>
  <w15:chartTrackingRefBased/>
  <w15:docId w15:val="{1E5E896A-82E9-4A8D-B6CD-4C9413233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92C7711"/>
  </w:style>
  <w:style w:type="paragraph" w:styleId="Heading1">
    <w:name w:val="heading 1"/>
    <w:basedOn w:val="Normal"/>
    <w:next w:val="Normal"/>
    <w:link w:val="Heading1Char"/>
    <w:uiPriority w:val="9"/>
    <w:qFormat/>
    <w:rsid w:val="492C7711"/>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492C7711"/>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492C7711"/>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492C7711"/>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492C7711"/>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492C7711"/>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492C7711"/>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492C7711"/>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92C7711"/>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nshtme5q9">
    <w:name w:val="marknshtme5q9"/>
    <w:basedOn w:val="DefaultParagraphFont"/>
    <w:rsid w:val="008874A5"/>
  </w:style>
  <w:style w:type="character" w:styleId="Hyperlink">
    <w:name w:val="Hyperlink"/>
    <w:basedOn w:val="DefaultParagraphFont"/>
    <w:uiPriority w:val="99"/>
    <w:unhideWhenUsed/>
    <w:rsid w:val="008874A5"/>
    <w:rPr>
      <w:color w:val="0000FF"/>
      <w:u w:val="single"/>
    </w:rPr>
  </w:style>
  <w:style w:type="character" w:styleId="FollowedHyperlink">
    <w:name w:val="FollowedHyperlink"/>
    <w:basedOn w:val="DefaultParagraphFont"/>
    <w:uiPriority w:val="99"/>
    <w:semiHidden/>
    <w:unhideWhenUsed/>
    <w:rsid w:val="00C455AC"/>
    <w:rPr>
      <w:color w:val="954F72" w:themeColor="followedHyperlink"/>
      <w:u w:val="single"/>
    </w:rPr>
  </w:style>
  <w:style w:type="character" w:styleId="CommentReference">
    <w:name w:val="annotation reference"/>
    <w:basedOn w:val="DefaultParagraphFont"/>
    <w:uiPriority w:val="99"/>
    <w:semiHidden/>
    <w:unhideWhenUsed/>
    <w:rsid w:val="00D71FAC"/>
    <w:rPr>
      <w:sz w:val="16"/>
      <w:szCs w:val="16"/>
    </w:rPr>
  </w:style>
  <w:style w:type="paragraph" w:styleId="CommentText">
    <w:name w:val="annotation text"/>
    <w:basedOn w:val="Normal"/>
    <w:link w:val="CommentTextChar"/>
    <w:uiPriority w:val="99"/>
    <w:unhideWhenUsed/>
    <w:rsid w:val="492C7711"/>
    <w:rPr>
      <w:sz w:val="20"/>
      <w:szCs w:val="20"/>
    </w:rPr>
  </w:style>
  <w:style w:type="character" w:customStyle="1" w:styleId="CommentTextChar">
    <w:name w:val="Comment Text Char"/>
    <w:basedOn w:val="DefaultParagraphFont"/>
    <w:link w:val="CommentText"/>
    <w:uiPriority w:val="99"/>
    <w:rsid w:val="492C7711"/>
    <w:rPr>
      <w:noProof w:val="0"/>
      <w:sz w:val="20"/>
      <w:szCs w:val="20"/>
      <w:lang w:val="en-GB"/>
    </w:rPr>
  </w:style>
  <w:style w:type="paragraph" w:styleId="CommentSubject">
    <w:name w:val="annotation subject"/>
    <w:basedOn w:val="CommentText"/>
    <w:next w:val="CommentText"/>
    <w:link w:val="CommentSubjectChar"/>
    <w:uiPriority w:val="99"/>
    <w:semiHidden/>
    <w:unhideWhenUsed/>
    <w:rsid w:val="492C7711"/>
    <w:rPr>
      <w:b/>
      <w:bCs/>
    </w:rPr>
  </w:style>
  <w:style w:type="character" w:customStyle="1" w:styleId="CommentSubjectChar">
    <w:name w:val="Comment Subject Char"/>
    <w:basedOn w:val="CommentTextChar"/>
    <w:link w:val="CommentSubject"/>
    <w:uiPriority w:val="99"/>
    <w:semiHidden/>
    <w:rsid w:val="492C7711"/>
    <w:rPr>
      <w:b/>
      <w:bCs/>
      <w:noProof w:val="0"/>
      <w:sz w:val="20"/>
      <w:szCs w:val="20"/>
      <w:lang w:val="en-GB"/>
    </w:rPr>
  </w:style>
  <w:style w:type="character" w:styleId="UnresolvedMention">
    <w:name w:val="Unresolved Mention"/>
    <w:basedOn w:val="DefaultParagraphFont"/>
    <w:uiPriority w:val="99"/>
    <w:semiHidden/>
    <w:unhideWhenUsed/>
    <w:rsid w:val="00B636DB"/>
    <w:rPr>
      <w:color w:val="605E5C"/>
      <w:shd w:val="clear" w:color="auto" w:fill="E1DFDD"/>
    </w:rPr>
  </w:style>
  <w:style w:type="paragraph" w:styleId="Title">
    <w:name w:val="Title"/>
    <w:basedOn w:val="Normal"/>
    <w:next w:val="Normal"/>
    <w:link w:val="TitleChar"/>
    <w:uiPriority w:val="10"/>
    <w:qFormat/>
    <w:rsid w:val="492C7711"/>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92C7711"/>
    <w:rPr>
      <w:rFonts w:eastAsiaTheme="minorEastAsia"/>
      <w:color w:val="5A5A5A"/>
    </w:rPr>
  </w:style>
  <w:style w:type="paragraph" w:styleId="Quote">
    <w:name w:val="Quote"/>
    <w:basedOn w:val="Normal"/>
    <w:next w:val="Normal"/>
    <w:link w:val="QuoteChar"/>
    <w:uiPriority w:val="29"/>
    <w:qFormat/>
    <w:rsid w:val="492C7711"/>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92C7711"/>
    <w:pPr>
      <w:spacing w:before="360" w:after="360"/>
      <w:ind w:left="864" w:right="864"/>
      <w:jc w:val="center"/>
    </w:pPr>
    <w:rPr>
      <w:i/>
      <w:iCs/>
      <w:color w:val="4472C4" w:themeColor="accent1"/>
    </w:rPr>
  </w:style>
  <w:style w:type="paragraph" w:styleId="ListParagraph">
    <w:name w:val="List Paragraph"/>
    <w:basedOn w:val="Normal"/>
    <w:uiPriority w:val="34"/>
    <w:qFormat/>
    <w:rsid w:val="492C7711"/>
    <w:pPr>
      <w:ind w:left="720"/>
      <w:contextualSpacing/>
    </w:pPr>
  </w:style>
  <w:style w:type="character" w:customStyle="1" w:styleId="Heading1Char">
    <w:name w:val="Heading 1 Char"/>
    <w:basedOn w:val="DefaultParagraphFont"/>
    <w:link w:val="Heading1"/>
    <w:uiPriority w:val="9"/>
    <w:rsid w:val="492C7711"/>
    <w:rPr>
      <w:rFonts w:asciiTheme="majorHAnsi" w:eastAsiaTheme="majorEastAsia" w:hAnsiTheme="majorHAnsi" w:cstheme="majorBidi"/>
      <w:noProof w:val="0"/>
      <w:color w:val="2F5496" w:themeColor="accent1" w:themeShade="BF"/>
      <w:sz w:val="32"/>
      <w:szCs w:val="32"/>
      <w:lang w:val="en-GB"/>
    </w:rPr>
  </w:style>
  <w:style w:type="character" w:customStyle="1" w:styleId="Heading2Char">
    <w:name w:val="Heading 2 Char"/>
    <w:basedOn w:val="DefaultParagraphFont"/>
    <w:link w:val="Heading2"/>
    <w:uiPriority w:val="9"/>
    <w:rsid w:val="492C7711"/>
    <w:rPr>
      <w:rFonts w:asciiTheme="majorHAnsi" w:eastAsiaTheme="majorEastAsia" w:hAnsiTheme="majorHAnsi" w:cstheme="majorBidi"/>
      <w:noProof w:val="0"/>
      <w:color w:val="2F5496" w:themeColor="accent1" w:themeShade="BF"/>
      <w:sz w:val="26"/>
      <w:szCs w:val="26"/>
      <w:lang w:val="en-GB"/>
    </w:rPr>
  </w:style>
  <w:style w:type="character" w:customStyle="1" w:styleId="Heading3Char">
    <w:name w:val="Heading 3 Char"/>
    <w:basedOn w:val="DefaultParagraphFont"/>
    <w:link w:val="Heading3"/>
    <w:uiPriority w:val="9"/>
    <w:rsid w:val="492C7711"/>
    <w:rPr>
      <w:rFonts w:asciiTheme="majorHAnsi" w:eastAsiaTheme="majorEastAsia" w:hAnsiTheme="majorHAnsi" w:cstheme="majorBidi"/>
      <w:noProof w:val="0"/>
      <w:color w:val="1F3763"/>
      <w:sz w:val="24"/>
      <w:szCs w:val="24"/>
      <w:lang w:val="en-GB"/>
    </w:rPr>
  </w:style>
  <w:style w:type="character" w:customStyle="1" w:styleId="Heading4Char">
    <w:name w:val="Heading 4 Char"/>
    <w:basedOn w:val="DefaultParagraphFont"/>
    <w:link w:val="Heading4"/>
    <w:uiPriority w:val="9"/>
    <w:rsid w:val="492C7711"/>
    <w:rPr>
      <w:rFonts w:asciiTheme="majorHAnsi" w:eastAsiaTheme="majorEastAsia" w:hAnsiTheme="majorHAnsi" w:cstheme="majorBidi"/>
      <w:i/>
      <w:iCs/>
      <w:noProof w:val="0"/>
      <w:color w:val="2F5496" w:themeColor="accent1" w:themeShade="BF"/>
      <w:lang w:val="en-GB"/>
    </w:rPr>
  </w:style>
  <w:style w:type="character" w:customStyle="1" w:styleId="Heading5Char">
    <w:name w:val="Heading 5 Char"/>
    <w:basedOn w:val="DefaultParagraphFont"/>
    <w:link w:val="Heading5"/>
    <w:uiPriority w:val="9"/>
    <w:rsid w:val="492C7711"/>
    <w:rPr>
      <w:rFonts w:asciiTheme="majorHAnsi" w:eastAsiaTheme="majorEastAsia" w:hAnsiTheme="majorHAnsi" w:cstheme="majorBidi"/>
      <w:noProof w:val="0"/>
      <w:color w:val="2F5496" w:themeColor="accent1" w:themeShade="BF"/>
      <w:lang w:val="en-GB"/>
    </w:rPr>
  </w:style>
  <w:style w:type="character" w:customStyle="1" w:styleId="Heading6Char">
    <w:name w:val="Heading 6 Char"/>
    <w:basedOn w:val="DefaultParagraphFont"/>
    <w:link w:val="Heading6"/>
    <w:uiPriority w:val="9"/>
    <w:rsid w:val="492C7711"/>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492C7711"/>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492C7711"/>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492C7711"/>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492C7711"/>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492C7711"/>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492C7711"/>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492C7711"/>
    <w:rPr>
      <w:i/>
      <w:iCs/>
      <w:noProof w:val="0"/>
      <w:color w:val="4472C4" w:themeColor="accent1"/>
      <w:lang w:val="en-GB"/>
    </w:rPr>
  </w:style>
  <w:style w:type="paragraph" w:styleId="TOC1">
    <w:name w:val="toc 1"/>
    <w:basedOn w:val="Normal"/>
    <w:next w:val="Normal"/>
    <w:uiPriority w:val="39"/>
    <w:unhideWhenUsed/>
    <w:rsid w:val="492C7711"/>
    <w:pPr>
      <w:spacing w:after="100"/>
    </w:pPr>
  </w:style>
  <w:style w:type="paragraph" w:styleId="TOC2">
    <w:name w:val="toc 2"/>
    <w:basedOn w:val="Normal"/>
    <w:next w:val="Normal"/>
    <w:uiPriority w:val="39"/>
    <w:unhideWhenUsed/>
    <w:rsid w:val="492C7711"/>
    <w:pPr>
      <w:spacing w:after="100"/>
      <w:ind w:left="220"/>
    </w:pPr>
  </w:style>
  <w:style w:type="paragraph" w:styleId="TOC3">
    <w:name w:val="toc 3"/>
    <w:basedOn w:val="Normal"/>
    <w:next w:val="Normal"/>
    <w:uiPriority w:val="39"/>
    <w:unhideWhenUsed/>
    <w:rsid w:val="492C7711"/>
    <w:pPr>
      <w:spacing w:after="100"/>
      <w:ind w:left="440"/>
    </w:pPr>
  </w:style>
  <w:style w:type="paragraph" w:styleId="TOC4">
    <w:name w:val="toc 4"/>
    <w:basedOn w:val="Normal"/>
    <w:next w:val="Normal"/>
    <w:uiPriority w:val="39"/>
    <w:unhideWhenUsed/>
    <w:rsid w:val="492C7711"/>
    <w:pPr>
      <w:spacing w:after="100"/>
      <w:ind w:left="660"/>
    </w:pPr>
  </w:style>
  <w:style w:type="paragraph" w:styleId="TOC5">
    <w:name w:val="toc 5"/>
    <w:basedOn w:val="Normal"/>
    <w:next w:val="Normal"/>
    <w:uiPriority w:val="39"/>
    <w:unhideWhenUsed/>
    <w:rsid w:val="492C7711"/>
    <w:pPr>
      <w:spacing w:after="100"/>
      <w:ind w:left="880"/>
    </w:pPr>
  </w:style>
  <w:style w:type="paragraph" w:styleId="TOC6">
    <w:name w:val="toc 6"/>
    <w:basedOn w:val="Normal"/>
    <w:next w:val="Normal"/>
    <w:uiPriority w:val="39"/>
    <w:unhideWhenUsed/>
    <w:rsid w:val="492C7711"/>
    <w:pPr>
      <w:spacing w:after="100"/>
      <w:ind w:left="1100"/>
    </w:pPr>
  </w:style>
  <w:style w:type="paragraph" w:styleId="TOC7">
    <w:name w:val="toc 7"/>
    <w:basedOn w:val="Normal"/>
    <w:next w:val="Normal"/>
    <w:uiPriority w:val="39"/>
    <w:unhideWhenUsed/>
    <w:rsid w:val="492C7711"/>
    <w:pPr>
      <w:spacing w:after="100"/>
      <w:ind w:left="1320"/>
    </w:pPr>
  </w:style>
  <w:style w:type="paragraph" w:styleId="TOC8">
    <w:name w:val="toc 8"/>
    <w:basedOn w:val="Normal"/>
    <w:next w:val="Normal"/>
    <w:uiPriority w:val="39"/>
    <w:unhideWhenUsed/>
    <w:rsid w:val="492C7711"/>
    <w:pPr>
      <w:spacing w:after="100"/>
      <w:ind w:left="1540"/>
    </w:pPr>
  </w:style>
  <w:style w:type="paragraph" w:styleId="TOC9">
    <w:name w:val="toc 9"/>
    <w:basedOn w:val="Normal"/>
    <w:next w:val="Normal"/>
    <w:uiPriority w:val="39"/>
    <w:unhideWhenUsed/>
    <w:rsid w:val="492C7711"/>
    <w:pPr>
      <w:spacing w:after="100"/>
      <w:ind w:left="1760"/>
    </w:pPr>
  </w:style>
  <w:style w:type="paragraph" w:styleId="EndnoteText">
    <w:name w:val="endnote text"/>
    <w:basedOn w:val="Normal"/>
    <w:link w:val="EndnoteTextChar"/>
    <w:uiPriority w:val="99"/>
    <w:semiHidden/>
    <w:unhideWhenUsed/>
    <w:rsid w:val="492C7711"/>
    <w:pPr>
      <w:spacing w:after="0"/>
    </w:pPr>
    <w:rPr>
      <w:sz w:val="20"/>
      <w:szCs w:val="20"/>
    </w:rPr>
  </w:style>
  <w:style w:type="character" w:customStyle="1" w:styleId="EndnoteTextChar">
    <w:name w:val="Endnote Text Char"/>
    <w:basedOn w:val="DefaultParagraphFont"/>
    <w:link w:val="EndnoteText"/>
    <w:uiPriority w:val="99"/>
    <w:semiHidden/>
    <w:rsid w:val="492C7711"/>
    <w:rPr>
      <w:noProof w:val="0"/>
      <w:sz w:val="20"/>
      <w:szCs w:val="20"/>
      <w:lang w:val="en-GB"/>
    </w:rPr>
  </w:style>
  <w:style w:type="paragraph" w:styleId="Footer">
    <w:name w:val="footer"/>
    <w:basedOn w:val="Normal"/>
    <w:link w:val="FooterChar"/>
    <w:uiPriority w:val="99"/>
    <w:unhideWhenUsed/>
    <w:rsid w:val="492C7711"/>
    <w:pPr>
      <w:tabs>
        <w:tab w:val="center" w:pos="4680"/>
        <w:tab w:val="right" w:pos="9360"/>
      </w:tabs>
      <w:spacing w:after="0"/>
    </w:pPr>
  </w:style>
  <w:style w:type="character" w:customStyle="1" w:styleId="FooterChar">
    <w:name w:val="Footer Char"/>
    <w:basedOn w:val="DefaultParagraphFont"/>
    <w:link w:val="Footer"/>
    <w:uiPriority w:val="99"/>
    <w:rsid w:val="492C7711"/>
    <w:rPr>
      <w:noProof w:val="0"/>
      <w:lang w:val="en-GB"/>
    </w:rPr>
  </w:style>
  <w:style w:type="paragraph" w:styleId="FootnoteText">
    <w:name w:val="footnote text"/>
    <w:basedOn w:val="Normal"/>
    <w:link w:val="FootnoteTextChar"/>
    <w:uiPriority w:val="99"/>
    <w:semiHidden/>
    <w:unhideWhenUsed/>
    <w:rsid w:val="492C7711"/>
    <w:pPr>
      <w:spacing w:after="0"/>
    </w:pPr>
    <w:rPr>
      <w:sz w:val="20"/>
      <w:szCs w:val="20"/>
    </w:rPr>
  </w:style>
  <w:style w:type="character" w:customStyle="1" w:styleId="FootnoteTextChar">
    <w:name w:val="Footnote Text Char"/>
    <w:basedOn w:val="DefaultParagraphFont"/>
    <w:link w:val="FootnoteText"/>
    <w:uiPriority w:val="99"/>
    <w:semiHidden/>
    <w:rsid w:val="492C7711"/>
    <w:rPr>
      <w:noProof w:val="0"/>
      <w:sz w:val="20"/>
      <w:szCs w:val="20"/>
      <w:lang w:val="en-GB"/>
    </w:rPr>
  </w:style>
  <w:style w:type="paragraph" w:styleId="Header">
    <w:name w:val="header"/>
    <w:basedOn w:val="Normal"/>
    <w:link w:val="HeaderChar"/>
    <w:uiPriority w:val="99"/>
    <w:unhideWhenUsed/>
    <w:rsid w:val="492C7711"/>
    <w:pPr>
      <w:tabs>
        <w:tab w:val="center" w:pos="4680"/>
        <w:tab w:val="right" w:pos="9360"/>
      </w:tabs>
      <w:spacing w:after="0"/>
    </w:pPr>
  </w:style>
  <w:style w:type="character" w:customStyle="1" w:styleId="HeaderChar">
    <w:name w:val="Header Char"/>
    <w:basedOn w:val="DefaultParagraphFont"/>
    <w:link w:val="Header"/>
    <w:uiPriority w:val="99"/>
    <w:rsid w:val="492C7711"/>
    <w:rPr>
      <w:noProof w:val="0"/>
      <w:lang w:val="en-GB"/>
    </w:rPr>
  </w:style>
  <w:style w:type="paragraph" w:customStyle="1" w:styleId="EndNoteBibliographyTitle">
    <w:name w:val="EndNote Bibliography Title"/>
    <w:basedOn w:val="Normal"/>
    <w:link w:val="EndNoteBibliographyTitleChar"/>
    <w:rsid w:val="001C5014"/>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C5014"/>
    <w:rPr>
      <w:rFonts w:ascii="Calibri" w:hAnsi="Calibri" w:cs="Calibri"/>
      <w:noProof/>
      <w:lang w:val="en-US"/>
    </w:rPr>
  </w:style>
  <w:style w:type="paragraph" w:customStyle="1" w:styleId="EndNoteBibliography">
    <w:name w:val="EndNote Bibliography"/>
    <w:basedOn w:val="Normal"/>
    <w:link w:val="EndNoteBibliographyChar"/>
    <w:rsid w:val="001C5014"/>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C5014"/>
    <w:rPr>
      <w:rFonts w:ascii="Calibri" w:hAnsi="Calibri" w:cs="Calibri"/>
      <w:noProof/>
      <w:lang w:val="en-US"/>
    </w:rPr>
  </w:style>
  <w:style w:type="paragraph" w:customStyle="1" w:styleId="pf0">
    <w:name w:val="pf0"/>
    <w:basedOn w:val="Normal"/>
    <w:rsid w:val="005E714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5E7141"/>
    <w:rPr>
      <w:rFonts w:ascii="Segoe UI" w:hAnsi="Segoe UI" w:cs="Segoe UI" w:hint="default"/>
      <w:sz w:val="18"/>
      <w:szCs w:val="18"/>
    </w:rPr>
  </w:style>
  <w:style w:type="character" w:customStyle="1" w:styleId="cf11">
    <w:name w:val="cf11"/>
    <w:basedOn w:val="DefaultParagraphFont"/>
    <w:rsid w:val="00952B03"/>
    <w:rPr>
      <w:rFonts w:ascii="Segoe UI" w:hAnsi="Segoe UI" w:cs="Segoe UI" w:hint="default"/>
      <w:i/>
      <w:iCs/>
      <w:sz w:val="18"/>
      <w:szCs w:val="18"/>
    </w:rPr>
  </w:style>
  <w:style w:type="character" w:styleId="Mention">
    <w:name w:val="Mention"/>
    <w:basedOn w:val="DefaultParagraphFont"/>
    <w:uiPriority w:val="99"/>
    <w:unhideWhenUsed/>
    <w:rsid w:val="00A52740"/>
    <w:rPr>
      <w:color w:val="2B579A"/>
      <w:shd w:val="clear" w:color="auto" w:fill="E1DFDD"/>
    </w:rPr>
  </w:style>
  <w:style w:type="paragraph" w:styleId="Revision">
    <w:name w:val="Revision"/>
    <w:hidden/>
    <w:uiPriority w:val="99"/>
    <w:semiHidden/>
    <w:rsid w:val="00C74F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1238">
      <w:bodyDiv w:val="1"/>
      <w:marLeft w:val="0"/>
      <w:marRight w:val="0"/>
      <w:marTop w:val="0"/>
      <w:marBottom w:val="0"/>
      <w:divBdr>
        <w:top w:val="none" w:sz="0" w:space="0" w:color="auto"/>
        <w:left w:val="none" w:sz="0" w:space="0" w:color="auto"/>
        <w:bottom w:val="none" w:sz="0" w:space="0" w:color="auto"/>
        <w:right w:val="none" w:sz="0" w:space="0" w:color="auto"/>
      </w:divBdr>
    </w:div>
    <w:div w:id="116998203">
      <w:bodyDiv w:val="1"/>
      <w:marLeft w:val="0"/>
      <w:marRight w:val="0"/>
      <w:marTop w:val="0"/>
      <w:marBottom w:val="0"/>
      <w:divBdr>
        <w:top w:val="none" w:sz="0" w:space="0" w:color="auto"/>
        <w:left w:val="none" w:sz="0" w:space="0" w:color="auto"/>
        <w:bottom w:val="none" w:sz="0" w:space="0" w:color="auto"/>
        <w:right w:val="none" w:sz="0" w:space="0" w:color="auto"/>
      </w:divBdr>
    </w:div>
    <w:div w:id="358437648">
      <w:bodyDiv w:val="1"/>
      <w:marLeft w:val="0"/>
      <w:marRight w:val="0"/>
      <w:marTop w:val="0"/>
      <w:marBottom w:val="0"/>
      <w:divBdr>
        <w:top w:val="none" w:sz="0" w:space="0" w:color="auto"/>
        <w:left w:val="none" w:sz="0" w:space="0" w:color="auto"/>
        <w:bottom w:val="none" w:sz="0" w:space="0" w:color="auto"/>
        <w:right w:val="none" w:sz="0" w:space="0" w:color="auto"/>
      </w:divBdr>
    </w:div>
    <w:div w:id="387801405">
      <w:bodyDiv w:val="1"/>
      <w:marLeft w:val="0"/>
      <w:marRight w:val="0"/>
      <w:marTop w:val="0"/>
      <w:marBottom w:val="0"/>
      <w:divBdr>
        <w:top w:val="none" w:sz="0" w:space="0" w:color="auto"/>
        <w:left w:val="none" w:sz="0" w:space="0" w:color="auto"/>
        <w:bottom w:val="none" w:sz="0" w:space="0" w:color="auto"/>
        <w:right w:val="none" w:sz="0" w:space="0" w:color="auto"/>
      </w:divBdr>
    </w:div>
    <w:div w:id="415858414">
      <w:bodyDiv w:val="1"/>
      <w:marLeft w:val="0"/>
      <w:marRight w:val="0"/>
      <w:marTop w:val="0"/>
      <w:marBottom w:val="0"/>
      <w:divBdr>
        <w:top w:val="none" w:sz="0" w:space="0" w:color="auto"/>
        <w:left w:val="none" w:sz="0" w:space="0" w:color="auto"/>
        <w:bottom w:val="none" w:sz="0" w:space="0" w:color="auto"/>
        <w:right w:val="none" w:sz="0" w:space="0" w:color="auto"/>
      </w:divBdr>
    </w:div>
    <w:div w:id="637028322">
      <w:bodyDiv w:val="1"/>
      <w:marLeft w:val="0"/>
      <w:marRight w:val="0"/>
      <w:marTop w:val="0"/>
      <w:marBottom w:val="0"/>
      <w:divBdr>
        <w:top w:val="none" w:sz="0" w:space="0" w:color="auto"/>
        <w:left w:val="none" w:sz="0" w:space="0" w:color="auto"/>
        <w:bottom w:val="none" w:sz="0" w:space="0" w:color="auto"/>
        <w:right w:val="none" w:sz="0" w:space="0" w:color="auto"/>
      </w:divBdr>
    </w:div>
    <w:div w:id="659191901">
      <w:bodyDiv w:val="1"/>
      <w:marLeft w:val="0"/>
      <w:marRight w:val="0"/>
      <w:marTop w:val="0"/>
      <w:marBottom w:val="0"/>
      <w:divBdr>
        <w:top w:val="none" w:sz="0" w:space="0" w:color="auto"/>
        <w:left w:val="none" w:sz="0" w:space="0" w:color="auto"/>
        <w:bottom w:val="none" w:sz="0" w:space="0" w:color="auto"/>
        <w:right w:val="none" w:sz="0" w:space="0" w:color="auto"/>
      </w:divBdr>
    </w:div>
    <w:div w:id="785124359">
      <w:bodyDiv w:val="1"/>
      <w:marLeft w:val="0"/>
      <w:marRight w:val="0"/>
      <w:marTop w:val="0"/>
      <w:marBottom w:val="0"/>
      <w:divBdr>
        <w:top w:val="none" w:sz="0" w:space="0" w:color="auto"/>
        <w:left w:val="none" w:sz="0" w:space="0" w:color="auto"/>
        <w:bottom w:val="none" w:sz="0" w:space="0" w:color="auto"/>
        <w:right w:val="none" w:sz="0" w:space="0" w:color="auto"/>
      </w:divBdr>
    </w:div>
    <w:div w:id="849022724">
      <w:bodyDiv w:val="1"/>
      <w:marLeft w:val="0"/>
      <w:marRight w:val="0"/>
      <w:marTop w:val="0"/>
      <w:marBottom w:val="0"/>
      <w:divBdr>
        <w:top w:val="none" w:sz="0" w:space="0" w:color="auto"/>
        <w:left w:val="none" w:sz="0" w:space="0" w:color="auto"/>
        <w:bottom w:val="none" w:sz="0" w:space="0" w:color="auto"/>
        <w:right w:val="none" w:sz="0" w:space="0" w:color="auto"/>
      </w:divBdr>
    </w:div>
    <w:div w:id="980232095">
      <w:bodyDiv w:val="1"/>
      <w:marLeft w:val="0"/>
      <w:marRight w:val="0"/>
      <w:marTop w:val="0"/>
      <w:marBottom w:val="0"/>
      <w:divBdr>
        <w:top w:val="none" w:sz="0" w:space="0" w:color="auto"/>
        <w:left w:val="none" w:sz="0" w:space="0" w:color="auto"/>
        <w:bottom w:val="none" w:sz="0" w:space="0" w:color="auto"/>
        <w:right w:val="none" w:sz="0" w:space="0" w:color="auto"/>
      </w:divBdr>
    </w:div>
    <w:div w:id="998658180">
      <w:bodyDiv w:val="1"/>
      <w:marLeft w:val="0"/>
      <w:marRight w:val="0"/>
      <w:marTop w:val="0"/>
      <w:marBottom w:val="0"/>
      <w:divBdr>
        <w:top w:val="none" w:sz="0" w:space="0" w:color="auto"/>
        <w:left w:val="none" w:sz="0" w:space="0" w:color="auto"/>
        <w:bottom w:val="none" w:sz="0" w:space="0" w:color="auto"/>
        <w:right w:val="none" w:sz="0" w:space="0" w:color="auto"/>
      </w:divBdr>
    </w:div>
    <w:div w:id="1075518287">
      <w:bodyDiv w:val="1"/>
      <w:marLeft w:val="0"/>
      <w:marRight w:val="0"/>
      <w:marTop w:val="0"/>
      <w:marBottom w:val="0"/>
      <w:divBdr>
        <w:top w:val="none" w:sz="0" w:space="0" w:color="auto"/>
        <w:left w:val="none" w:sz="0" w:space="0" w:color="auto"/>
        <w:bottom w:val="none" w:sz="0" w:space="0" w:color="auto"/>
        <w:right w:val="none" w:sz="0" w:space="0" w:color="auto"/>
      </w:divBdr>
    </w:div>
    <w:div w:id="1179584952">
      <w:bodyDiv w:val="1"/>
      <w:marLeft w:val="0"/>
      <w:marRight w:val="0"/>
      <w:marTop w:val="0"/>
      <w:marBottom w:val="0"/>
      <w:divBdr>
        <w:top w:val="none" w:sz="0" w:space="0" w:color="auto"/>
        <w:left w:val="none" w:sz="0" w:space="0" w:color="auto"/>
        <w:bottom w:val="none" w:sz="0" w:space="0" w:color="auto"/>
        <w:right w:val="none" w:sz="0" w:space="0" w:color="auto"/>
      </w:divBdr>
    </w:div>
    <w:div w:id="1470635527">
      <w:bodyDiv w:val="1"/>
      <w:marLeft w:val="0"/>
      <w:marRight w:val="0"/>
      <w:marTop w:val="0"/>
      <w:marBottom w:val="0"/>
      <w:divBdr>
        <w:top w:val="none" w:sz="0" w:space="0" w:color="auto"/>
        <w:left w:val="none" w:sz="0" w:space="0" w:color="auto"/>
        <w:bottom w:val="none" w:sz="0" w:space="0" w:color="auto"/>
        <w:right w:val="none" w:sz="0" w:space="0" w:color="auto"/>
      </w:divBdr>
    </w:div>
    <w:div w:id="1804038667">
      <w:bodyDiv w:val="1"/>
      <w:marLeft w:val="0"/>
      <w:marRight w:val="0"/>
      <w:marTop w:val="0"/>
      <w:marBottom w:val="0"/>
      <w:divBdr>
        <w:top w:val="none" w:sz="0" w:space="0" w:color="auto"/>
        <w:left w:val="none" w:sz="0" w:space="0" w:color="auto"/>
        <w:bottom w:val="none" w:sz="0" w:space="0" w:color="auto"/>
        <w:right w:val="none" w:sz="0" w:space="0" w:color="auto"/>
      </w:divBdr>
    </w:div>
    <w:div w:id="1823571908">
      <w:bodyDiv w:val="1"/>
      <w:marLeft w:val="0"/>
      <w:marRight w:val="0"/>
      <w:marTop w:val="0"/>
      <w:marBottom w:val="0"/>
      <w:divBdr>
        <w:top w:val="none" w:sz="0" w:space="0" w:color="auto"/>
        <w:left w:val="none" w:sz="0" w:space="0" w:color="auto"/>
        <w:bottom w:val="none" w:sz="0" w:space="0" w:color="auto"/>
        <w:right w:val="none" w:sz="0" w:space="0" w:color="auto"/>
      </w:divBdr>
    </w:div>
    <w:div w:id="2095393306">
      <w:bodyDiv w:val="1"/>
      <w:marLeft w:val="0"/>
      <w:marRight w:val="0"/>
      <w:marTop w:val="0"/>
      <w:marBottom w:val="0"/>
      <w:divBdr>
        <w:top w:val="none" w:sz="0" w:space="0" w:color="auto"/>
        <w:left w:val="none" w:sz="0" w:space="0" w:color="auto"/>
        <w:bottom w:val="none" w:sz="0" w:space="0" w:color="auto"/>
        <w:right w:val="none" w:sz="0" w:space="0" w:color="auto"/>
      </w:divBdr>
    </w:div>
    <w:div w:id="2105490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westernchannelobservatory.org.uk/data.php" TargetMode="External"/><Relationship Id="rId18" Type="http://schemas.openxmlformats.org/officeDocument/2006/relationships/hyperlink" Target="https://www.westernchannelobservatory.org.uk/data.php" TargetMode="External"/><Relationship Id="rId26" Type="http://schemas.openxmlformats.org/officeDocument/2006/relationships/hyperlink" Target="https://www.westernchannelobservatory.org.uk/data.php" TargetMode="External"/><Relationship Id="rId3" Type="http://schemas.openxmlformats.org/officeDocument/2006/relationships/customXml" Target="../customXml/item3.xml"/><Relationship Id="rId21" Type="http://schemas.openxmlformats.org/officeDocument/2006/relationships/hyperlink" Target="https://doi.org/10.5285/D7FB6CE3-7BC9-307B-E053-6C86ABC0671B" TargetMode="External"/><Relationship Id="rId7" Type="http://schemas.openxmlformats.org/officeDocument/2006/relationships/footnotes" Target="footnotes.xml"/><Relationship Id="rId12" Type="http://schemas.openxmlformats.org/officeDocument/2006/relationships/hyperlink" Target="https://www.westernchannelobservatory.org.uk/data.php" TargetMode="External"/><Relationship Id="rId17" Type="http://schemas.openxmlformats.org/officeDocument/2006/relationships/hyperlink" Target="https://www.westernchannelobservatory.org.uk/data.php" TargetMode="External"/><Relationship Id="rId25" Type="http://schemas.openxmlformats.org/officeDocument/2006/relationships/hyperlink" Target="https://www.bodc.ac.uk/data/published_data_library/catalogue/10.5285/d9f44202-b0d4-646c-e053-6c86abc018c6/" TargetMode="External"/><Relationship Id="rId2" Type="http://schemas.openxmlformats.org/officeDocument/2006/relationships/customXml" Target="../customXml/item2.xml"/><Relationship Id="rId16" Type="http://schemas.openxmlformats.org/officeDocument/2006/relationships/hyperlink" Target="https://www.bodc.ac.uk/data/published_data_library/catalogue/10.5285/c9386b5c-b459-782f-e053-6c86abc0d129/" TargetMode="External"/><Relationship Id="rId20" Type="http://schemas.openxmlformats.org/officeDocument/2006/relationships/hyperlink" Target="https://www.westernchannelobservatory.org.uk/data.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esternchannelobservatory.org.uk/C_chem.php" TargetMode="External"/><Relationship Id="rId24" Type="http://schemas.openxmlformats.org/officeDocument/2006/relationships/hyperlink" Target="https://www.westernchannelobservatory.org.uk/data.php" TargetMode="External"/><Relationship Id="rId5" Type="http://schemas.openxmlformats.org/officeDocument/2006/relationships/settings" Target="settings.xml"/><Relationship Id="rId15" Type="http://schemas.openxmlformats.org/officeDocument/2006/relationships/hyperlink" Target="https://www.westernchannelobservatory.org.uk/data.php" TargetMode="External"/><Relationship Id="rId23" Type="http://schemas.openxmlformats.org/officeDocument/2006/relationships/hyperlink" Target="https://www.westernchannelobservatory.org.uk/calanus_egg_production.php" TargetMode="External"/><Relationship Id="rId28" Type="http://schemas.openxmlformats.org/officeDocument/2006/relationships/fontTable" Target="fontTable.xml"/><Relationship Id="rId10" Type="http://schemas.openxmlformats.org/officeDocument/2006/relationships/hyperlink" Target="https://www.westernchannelobservatory.org.uk/data.php" TargetMode="External"/><Relationship Id="rId19" Type="http://schemas.openxmlformats.org/officeDocument/2006/relationships/hyperlink" Target="https://www.bodc.ac.uk/data/published_data_library/catalogue/10.5285/e785f2f7-05d5-2f47-e053-6c86abc08bee/" TargetMode="External"/><Relationship Id="rId4" Type="http://schemas.openxmlformats.org/officeDocument/2006/relationships/styles" Target="styles.xml"/><Relationship Id="rId9" Type="http://schemas.openxmlformats.org/officeDocument/2006/relationships/hyperlink" Target="https://www.westernchannelobservatory.org.uk/data.php" TargetMode="External"/><Relationship Id="rId14" Type="http://schemas.openxmlformats.org/officeDocument/2006/relationships/hyperlink" Target="https://www.westernchannelobservatory.org.uk/data.php" TargetMode="External"/><Relationship Id="rId22" Type="http://schemas.openxmlformats.org/officeDocument/2006/relationships/hyperlink" Target="https://www.westernchannelobservatory.org.uk/l4_zooplankton.php" TargetMode="External"/><Relationship Id="rId27" Type="http://schemas.openxmlformats.org/officeDocument/2006/relationships/hyperlink" Target="https://doi.org/D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80224C4AA38A478347C23ADD1D2A71" ma:contentTypeVersion="6" ma:contentTypeDescription="Create a new document." ma:contentTypeScope="" ma:versionID="817caa9d9f4cd9d48f30cabb80f75245">
  <xsd:schema xmlns:xsd="http://www.w3.org/2001/XMLSchema" xmlns:xs="http://www.w3.org/2001/XMLSchema" xmlns:p="http://schemas.microsoft.com/office/2006/metadata/properties" xmlns:ns2="1fe9de9d-db4b-45cf-b1b9-8183dcd9e5b2" xmlns:ns3="678406b7-714b-4592-a293-0e61d66aab38" targetNamespace="http://schemas.microsoft.com/office/2006/metadata/properties" ma:root="true" ma:fieldsID="c7c30ffc0790ce3d0a6e6af566b62f57" ns2:_="" ns3:_="">
    <xsd:import namespace="1fe9de9d-db4b-45cf-b1b9-8183dcd9e5b2"/>
    <xsd:import namespace="678406b7-714b-4592-a293-0e61d66aab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9de9d-db4b-45cf-b1b9-8183dcd9e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8406b7-714b-4592-a293-0e61d66aab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42C20-E0CB-48E6-8DF0-42072CA0C2C5}">
  <ds:schemaRefs>
    <ds:schemaRef ds:uri="http://schemas.microsoft.com/sharepoint/v3/contenttype/forms"/>
  </ds:schemaRefs>
</ds:datastoreItem>
</file>

<file path=customXml/itemProps2.xml><?xml version="1.0" encoding="utf-8"?>
<ds:datastoreItem xmlns:ds="http://schemas.openxmlformats.org/officeDocument/2006/customXml" ds:itemID="{9A563747-3C21-411B-A6CF-E05B3BFD46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B60481-12C1-4F73-A407-867F3510D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9de9d-db4b-45cf-b1b9-8183dcd9e5b2"/>
    <ds:schemaRef ds:uri="678406b7-714b-4592-a293-0e61d66aa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6751</Words>
  <Characters>38481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Atkinson</dc:creator>
  <cp:keywords/>
  <dc:description/>
  <cp:lastModifiedBy>Andrea McEvoy</cp:lastModifiedBy>
  <cp:revision>4</cp:revision>
  <dcterms:created xsi:type="dcterms:W3CDTF">2023-03-01T09:09:00Z</dcterms:created>
  <dcterms:modified xsi:type="dcterms:W3CDTF">2023-03-07T09:13:00Z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0x0101005180224C4AA38A478347C23ADD1D2A71</vt:lpwstr>
  </property>
</Properties>
</file>