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9E488" w14:textId="75D4516A" w:rsidR="00951798" w:rsidRPr="00951798" w:rsidRDefault="00951798" w:rsidP="00951798">
      <w:pPr>
        <w:spacing w:after="0" w:line="240" w:lineRule="auto"/>
        <w:rPr>
          <w:rFonts w:ascii="Arial" w:hAnsi="Arial" w:cs="Arial"/>
          <w:b/>
          <w:bCs/>
        </w:rPr>
      </w:pPr>
      <w:r w:rsidRPr="00951798">
        <w:rPr>
          <w:rFonts w:ascii="Arial" w:hAnsi="Arial" w:cs="Arial"/>
          <w:b/>
          <w:bCs/>
        </w:rPr>
        <w:t xml:space="preserve">Data extraction for </w:t>
      </w:r>
      <w:r>
        <w:rPr>
          <w:rFonts w:ascii="Arial" w:hAnsi="Arial" w:cs="Arial"/>
          <w:b/>
          <w:bCs/>
        </w:rPr>
        <w:t>DINCAE</w:t>
      </w:r>
    </w:p>
    <w:p w14:paraId="01A1085B" w14:textId="77777777" w:rsidR="00951798" w:rsidRPr="00951798" w:rsidRDefault="00951798" w:rsidP="00951798">
      <w:pPr>
        <w:spacing w:after="0" w:line="240" w:lineRule="auto"/>
        <w:rPr>
          <w:rFonts w:ascii="Arial" w:hAnsi="Arial" w:cs="Arial"/>
          <w:b/>
          <w:bCs/>
        </w:rPr>
      </w:pPr>
      <w:r w:rsidRPr="00951798">
        <w:rPr>
          <w:rFonts w:ascii="Arial" w:hAnsi="Arial" w:cs="Arial"/>
          <w:b/>
          <w:bCs/>
        </w:rPr>
        <w:t>Extraction performed by Pierre Hélaouët</w:t>
      </w:r>
    </w:p>
    <w:p w14:paraId="19CA4176" w14:textId="4E4BAD44" w:rsidR="00951798" w:rsidRPr="006259AE" w:rsidRDefault="00951798" w:rsidP="00951798">
      <w:pPr>
        <w:spacing w:after="0" w:line="240" w:lineRule="auto"/>
        <w:rPr>
          <w:rFonts w:ascii="Arial" w:hAnsi="Arial" w:cs="Arial"/>
          <w:b/>
          <w:bCs/>
          <w:lang w:val="fr-FR"/>
        </w:rPr>
      </w:pPr>
      <w:r w:rsidRPr="006259AE">
        <w:rPr>
          <w:rFonts w:ascii="Arial" w:hAnsi="Arial" w:cs="Arial"/>
          <w:b/>
          <w:bCs/>
          <w:lang w:val="fr-FR"/>
        </w:rPr>
        <w:t>29/09/2025.</w:t>
      </w:r>
    </w:p>
    <w:p w14:paraId="7F3DFA65" w14:textId="35339734" w:rsidR="00951798" w:rsidRPr="00951798" w:rsidRDefault="00951798" w:rsidP="00951798">
      <w:pPr>
        <w:spacing w:after="0" w:line="240" w:lineRule="auto"/>
        <w:rPr>
          <w:rFonts w:ascii="Arial" w:hAnsi="Arial" w:cs="Arial"/>
          <w:b/>
          <w:bCs/>
          <w:lang w:val="fr-FR"/>
        </w:rPr>
      </w:pPr>
      <w:r w:rsidRPr="00951798">
        <w:rPr>
          <w:rFonts w:ascii="Arial" w:hAnsi="Arial" w:cs="Arial"/>
          <w:b/>
          <w:bCs/>
          <w:lang w:val="fr-FR"/>
        </w:rPr>
        <w:t xml:space="preserve">DOI: </w:t>
      </w:r>
      <w:r w:rsidR="00126E61" w:rsidRPr="00126E61">
        <w:rPr>
          <w:rFonts w:ascii="Arial" w:hAnsi="Arial" w:cs="Arial"/>
          <w:b/>
          <w:bCs/>
        </w:rPr>
        <w:t>10.17031/68da4a97650f1</w:t>
      </w:r>
    </w:p>
    <w:p w14:paraId="5E35B2F6" w14:textId="3BE29B7D" w:rsidR="000A21FB" w:rsidRPr="00126E61" w:rsidRDefault="00951798" w:rsidP="00951798">
      <w:pPr>
        <w:spacing w:after="0" w:line="240" w:lineRule="auto"/>
        <w:rPr>
          <w:rFonts w:ascii="Arial" w:hAnsi="Arial" w:cs="Arial"/>
          <w:b/>
          <w:bCs/>
          <w:lang w:val="fr-FR"/>
        </w:rPr>
      </w:pPr>
      <w:r w:rsidRPr="00126E61">
        <w:rPr>
          <w:rFonts w:ascii="Arial" w:hAnsi="Arial" w:cs="Arial"/>
          <w:b/>
          <w:bCs/>
          <w:lang w:val="fr-FR"/>
        </w:rPr>
        <w:t xml:space="preserve">Webpage: </w:t>
      </w:r>
      <w:r w:rsidR="00126E61" w:rsidRPr="00126E61">
        <w:rPr>
          <w:rFonts w:ascii="Arial" w:hAnsi="Arial" w:cs="Arial"/>
          <w:b/>
          <w:bCs/>
          <w:lang w:val="fr-FR"/>
        </w:rPr>
        <w:t>https://doi.mba.ac.uk/data/3548/</w:t>
      </w:r>
    </w:p>
    <w:p w14:paraId="1CF53917" w14:textId="77777777" w:rsidR="00951798" w:rsidRPr="00126E61" w:rsidRDefault="00951798" w:rsidP="00951798">
      <w:pPr>
        <w:spacing w:after="0" w:line="240" w:lineRule="auto"/>
        <w:rPr>
          <w:rFonts w:ascii="Arial" w:hAnsi="Arial" w:cs="Arial"/>
          <w:lang w:val="fr-FR"/>
        </w:rPr>
      </w:pPr>
    </w:p>
    <w:p w14:paraId="5E4E976B" w14:textId="77777777" w:rsidR="00951798" w:rsidRPr="00951798" w:rsidRDefault="00951798" w:rsidP="00951798">
      <w:pPr>
        <w:spacing w:after="0" w:line="240" w:lineRule="auto"/>
        <w:rPr>
          <w:rFonts w:ascii="Arial" w:hAnsi="Arial" w:cs="Arial"/>
        </w:rPr>
      </w:pPr>
      <w:r w:rsidRPr="00951798">
        <w:rPr>
          <w:rFonts w:ascii="Arial" w:hAnsi="Arial" w:cs="Arial"/>
          <w:b/>
          <w:bCs/>
        </w:rPr>
        <w:t>Note 1:</w:t>
      </w:r>
      <w:r w:rsidRPr="00951798">
        <w:rPr>
          <w:rFonts w:ascii="Arial" w:hAnsi="Arial" w:cs="Arial"/>
        </w:rPr>
        <w:t xml:space="preserve"> As always, this dataset has been carefully built and checked accordingly. However, it is the user’s responsibility to perform his own verifications.</w:t>
      </w:r>
    </w:p>
    <w:p w14:paraId="0813BE9D" w14:textId="77777777" w:rsidR="00951798" w:rsidRPr="00951798" w:rsidRDefault="00951798" w:rsidP="00951798">
      <w:pPr>
        <w:spacing w:after="0" w:line="240" w:lineRule="auto"/>
        <w:rPr>
          <w:rFonts w:ascii="Arial" w:hAnsi="Arial" w:cs="Arial"/>
        </w:rPr>
      </w:pPr>
    </w:p>
    <w:p w14:paraId="048B6E98" w14:textId="78843F3C" w:rsidR="00951798" w:rsidRDefault="00951798" w:rsidP="00951798">
      <w:pPr>
        <w:spacing w:after="0" w:line="240" w:lineRule="auto"/>
        <w:rPr>
          <w:rFonts w:ascii="Arial" w:hAnsi="Arial" w:cs="Arial"/>
        </w:rPr>
      </w:pPr>
      <w:r w:rsidRPr="00951798">
        <w:rPr>
          <w:rFonts w:ascii="Arial" w:hAnsi="Arial" w:cs="Arial"/>
          <w:b/>
          <w:bCs/>
        </w:rPr>
        <w:t>Note 2:</w:t>
      </w:r>
      <w:r w:rsidRPr="00951798">
        <w:rPr>
          <w:rFonts w:ascii="Arial" w:hAnsi="Arial" w:cs="Arial"/>
        </w:rPr>
        <w:t xml:space="preserve"> This dataset is associated with a Digital Object Identifier or DOI. Please, use the DOI for all citations. Please do not share this dataset outside the current project.</w:t>
      </w:r>
    </w:p>
    <w:p w14:paraId="414C3E1E" w14:textId="77777777" w:rsidR="00951798" w:rsidRDefault="00951798" w:rsidP="00951798">
      <w:pPr>
        <w:spacing w:after="0" w:line="240" w:lineRule="auto"/>
        <w:rPr>
          <w:rFonts w:ascii="Arial" w:hAnsi="Arial" w:cs="Arial"/>
        </w:rPr>
      </w:pPr>
    </w:p>
    <w:p w14:paraId="53FACC66" w14:textId="2E27B4D3" w:rsidR="00951798" w:rsidRPr="00951798" w:rsidRDefault="00951798" w:rsidP="00951798">
      <w:pPr>
        <w:spacing w:after="0" w:line="240" w:lineRule="auto"/>
        <w:rPr>
          <w:rFonts w:ascii="Arial" w:hAnsi="Arial" w:cs="Arial"/>
          <w:b/>
          <w:bCs/>
        </w:rPr>
      </w:pPr>
      <w:r w:rsidRPr="00951798">
        <w:rPr>
          <w:rFonts w:ascii="Arial" w:hAnsi="Arial" w:cs="Arial"/>
          <w:b/>
          <w:bCs/>
        </w:rPr>
        <w:t>Quick description of the dataset</w:t>
      </w:r>
    </w:p>
    <w:p w14:paraId="4CCB05DF" w14:textId="77777777" w:rsidR="00951798" w:rsidRDefault="00951798" w:rsidP="000A21FB">
      <w:pPr>
        <w:spacing w:after="0" w:line="240" w:lineRule="auto"/>
        <w:rPr>
          <w:rFonts w:ascii="Arial" w:hAnsi="Arial" w:cs="Arial"/>
        </w:rPr>
      </w:pPr>
    </w:p>
    <w:p w14:paraId="1504AE67" w14:textId="7F7E4AD6" w:rsidR="00951798" w:rsidRPr="00951798" w:rsidRDefault="00951798" w:rsidP="000A21FB">
      <w:pPr>
        <w:spacing w:after="0" w:line="240" w:lineRule="auto"/>
        <w:rPr>
          <w:rFonts w:ascii="Arial" w:hAnsi="Arial" w:cs="Arial"/>
          <w:b/>
          <w:bCs/>
        </w:rPr>
      </w:pPr>
      <w:r w:rsidRPr="00951798">
        <w:rPr>
          <w:rFonts w:ascii="Arial" w:hAnsi="Arial" w:cs="Arial"/>
          <w:b/>
          <w:bCs/>
        </w:rPr>
        <w:t xml:space="preserve">1 – The dataset contains </w:t>
      </w:r>
      <w:r w:rsidR="00DD55F8">
        <w:rPr>
          <w:rFonts w:ascii="Arial" w:hAnsi="Arial" w:cs="Arial"/>
          <w:b/>
          <w:bCs/>
        </w:rPr>
        <w:t>3</w:t>
      </w:r>
      <w:r w:rsidRPr="00951798">
        <w:rPr>
          <w:rFonts w:ascii="Arial" w:hAnsi="Arial" w:cs="Arial"/>
          <w:b/>
          <w:bCs/>
        </w:rPr>
        <w:t xml:space="preserve"> files:</w:t>
      </w:r>
    </w:p>
    <w:p w14:paraId="6A060A4F" w14:textId="77777777" w:rsidR="00951798" w:rsidRDefault="00951798" w:rsidP="000A21FB">
      <w:pPr>
        <w:spacing w:after="0" w:line="240" w:lineRule="auto"/>
        <w:rPr>
          <w:rFonts w:ascii="Arial" w:hAnsi="Arial" w:cs="Arial"/>
        </w:rPr>
      </w:pPr>
    </w:p>
    <w:p w14:paraId="7C19981F" w14:textId="78997383" w:rsidR="00951798" w:rsidRPr="00951798" w:rsidRDefault="00951798" w:rsidP="00951798">
      <w:pPr>
        <w:numPr>
          <w:ilvl w:val="0"/>
          <w:numId w:val="2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“CPR_Data</w:t>
      </w:r>
      <w:r>
        <w:rPr>
          <w:rFonts w:ascii="Arial" w:eastAsia="Aptos" w:hAnsi="Arial" w:cs="Arial"/>
          <w:szCs w:val="24"/>
          <w:lang w:eastAsia="en-GB"/>
        </w:rPr>
        <w:t>_DINCAE_29092025</w:t>
      </w:r>
      <w:r w:rsidRPr="00951798">
        <w:rPr>
          <w:rFonts w:ascii="Arial" w:eastAsia="Aptos" w:hAnsi="Arial" w:cs="Arial"/>
          <w:szCs w:val="24"/>
          <w:lang w:eastAsia="en-GB"/>
        </w:rPr>
        <w:t>.docx”: This document</w:t>
      </w:r>
    </w:p>
    <w:p w14:paraId="7CEDC8A1" w14:textId="77777777" w:rsidR="00951798" w:rsidRPr="00951798" w:rsidRDefault="0095179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4936D3EE" w14:textId="15DADF15" w:rsidR="00951798" w:rsidRPr="00951798" w:rsidRDefault="00951798" w:rsidP="00951798">
      <w:pPr>
        <w:numPr>
          <w:ilvl w:val="0"/>
          <w:numId w:val="2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“CPR</w:t>
      </w:r>
      <w:r>
        <w:rPr>
          <w:rFonts w:ascii="Arial" w:eastAsia="Aptos" w:hAnsi="Arial" w:cs="Arial"/>
          <w:szCs w:val="24"/>
          <w:lang w:eastAsia="en-GB"/>
        </w:rPr>
        <w:t>_DINCAE_</w:t>
      </w:r>
      <w:r w:rsidRPr="00951798">
        <w:rPr>
          <w:rFonts w:ascii="Arial" w:eastAsia="Aptos" w:hAnsi="Arial" w:cs="Arial"/>
          <w:szCs w:val="24"/>
          <w:lang w:eastAsia="en-GB"/>
        </w:rPr>
        <w:t xml:space="preserve">ControlMap_23092025.png”: </w:t>
      </w:r>
    </w:p>
    <w:p w14:paraId="576D2CA6" w14:textId="431AA907" w:rsidR="00951798" w:rsidRPr="00951798" w:rsidRDefault="00951798" w:rsidP="00951798">
      <w:pPr>
        <w:spacing w:after="0" w:line="240" w:lineRule="auto"/>
        <w:ind w:left="720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Map representing the selected samples from January 1958 to December 202</w:t>
      </w:r>
      <w:r w:rsidR="00DD55F8">
        <w:rPr>
          <w:rFonts w:ascii="Arial" w:eastAsia="Aptos" w:hAnsi="Arial" w:cs="Arial"/>
          <w:szCs w:val="24"/>
          <w:lang w:eastAsia="en-GB"/>
        </w:rPr>
        <w:t>2</w:t>
      </w:r>
    </w:p>
    <w:p w14:paraId="1256B852" w14:textId="74EFAB19" w:rsidR="00951798" w:rsidRPr="00951798" w:rsidRDefault="00DD55F8" w:rsidP="0095179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DD55F8">
        <w:rPr>
          <w:rFonts w:ascii="Arial" w:eastAsia="Aptos" w:hAnsi="Arial" w:cs="Arial"/>
          <w:szCs w:val="24"/>
          <w:lang w:eastAsia="en-GB"/>
        </w:rPr>
        <w:t>258155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="00951798" w:rsidRPr="00951798">
        <w:rPr>
          <w:rFonts w:ascii="Arial" w:eastAsia="Aptos" w:hAnsi="Arial" w:cs="Arial"/>
          <w:szCs w:val="24"/>
          <w:lang w:eastAsia="en-GB"/>
        </w:rPr>
        <w:t xml:space="preserve">samples in the area from 51°N to </w:t>
      </w:r>
      <w:r>
        <w:rPr>
          <w:rFonts w:ascii="Arial" w:eastAsia="Aptos" w:hAnsi="Arial" w:cs="Arial"/>
          <w:szCs w:val="24"/>
          <w:lang w:eastAsia="en-GB"/>
        </w:rPr>
        <w:t>80</w:t>
      </w:r>
      <w:r w:rsidR="00951798" w:rsidRPr="00951798">
        <w:rPr>
          <w:rFonts w:ascii="Arial" w:eastAsia="Aptos" w:hAnsi="Arial" w:cs="Arial"/>
          <w:szCs w:val="24"/>
          <w:lang w:eastAsia="en-GB"/>
        </w:rPr>
        <w:t xml:space="preserve">°N, and </w:t>
      </w:r>
      <w:r>
        <w:rPr>
          <w:rFonts w:ascii="Arial" w:eastAsia="Aptos" w:hAnsi="Arial" w:cs="Arial"/>
          <w:szCs w:val="24"/>
          <w:lang w:eastAsia="en-GB"/>
        </w:rPr>
        <w:t>-10</w:t>
      </w:r>
      <w:r w:rsidR="00951798" w:rsidRPr="00951798">
        <w:rPr>
          <w:rFonts w:ascii="Arial" w:eastAsia="Aptos" w:hAnsi="Arial" w:cs="Arial"/>
          <w:szCs w:val="24"/>
          <w:lang w:eastAsia="en-GB"/>
        </w:rPr>
        <w:t xml:space="preserve">0°E to </w:t>
      </w:r>
      <w:r>
        <w:rPr>
          <w:rFonts w:ascii="Arial" w:eastAsia="Aptos" w:hAnsi="Arial" w:cs="Arial"/>
          <w:szCs w:val="24"/>
          <w:lang w:eastAsia="en-GB"/>
        </w:rPr>
        <w:t>30</w:t>
      </w:r>
      <w:r w:rsidR="00951798" w:rsidRPr="00951798">
        <w:rPr>
          <w:rFonts w:ascii="Arial" w:eastAsia="Aptos" w:hAnsi="Arial" w:cs="Arial"/>
          <w:szCs w:val="24"/>
          <w:lang w:eastAsia="en-GB"/>
        </w:rPr>
        <w:t>°E.</w:t>
      </w:r>
    </w:p>
    <w:p w14:paraId="23E9D75D" w14:textId="77777777" w:rsidR="00951798" w:rsidRPr="00951798" w:rsidRDefault="0095179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5CF7DFC1" w14:textId="0754245C" w:rsidR="00951798" w:rsidRPr="00951798" w:rsidRDefault="00951798" w:rsidP="00951798">
      <w:pPr>
        <w:numPr>
          <w:ilvl w:val="0"/>
          <w:numId w:val="2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“CPR_DINCAE_Data_290925.csv”: Abundance data for taxa/groups (</w:t>
      </w:r>
      <w:r w:rsidR="00DD55F8">
        <w:rPr>
          <w:rFonts w:ascii="Arial" w:eastAsia="Aptos" w:hAnsi="Arial" w:cs="Arial"/>
          <w:szCs w:val="24"/>
          <w:lang w:eastAsia="en-GB"/>
        </w:rPr>
        <w:t>7</w:t>
      </w:r>
      <w:r w:rsidRPr="00951798">
        <w:rPr>
          <w:rFonts w:ascii="Arial" w:eastAsia="Aptos" w:hAnsi="Arial" w:cs="Arial"/>
          <w:szCs w:val="24"/>
          <w:lang w:eastAsia="en-GB"/>
        </w:rPr>
        <w:t xml:space="preserve">) in all selected samples. </w:t>
      </w:r>
    </w:p>
    <w:p w14:paraId="2C4FC834" w14:textId="0770DDB9" w:rsidR="00951798" w:rsidRPr="00951798" w:rsidRDefault="00951798" w:rsidP="00951798">
      <w:pPr>
        <w:spacing w:after="0" w:line="240" w:lineRule="auto"/>
        <w:ind w:left="720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Rows: All samples for the selected area (</w:t>
      </w:r>
      <w:r w:rsidR="00DD55F8" w:rsidRPr="00DD55F8">
        <w:rPr>
          <w:rFonts w:ascii="Arial" w:eastAsia="Aptos" w:hAnsi="Arial" w:cs="Arial"/>
          <w:szCs w:val="24"/>
          <w:lang w:eastAsia="en-GB"/>
        </w:rPr>
        <w:t>258155</w:t>
      </w:r>
      <w:r w:rsidR="00DD55F8"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samples).</w:t>
      </w:r>
    </w:p>
    <w:p w14:paraId="0BC04B9C" w14:textId="77777777" w:rsidR="00951798" w:rsidRPr="00951798" w:rsidRDefault="00951798" w:rsidP="0095179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Column 1: Unique sample id. For instance: “240B--27” corresponds to the 27</w:t>
      </w:r>
      <w:r w:rsidRPr="00951798">
        <w:rPr>
          <w:rFonts w:ascii="Arial" w:eastAsia="Aptos" w:hAnsi="Arial" w:cs="Arial"/>
          <w:szCs w:val="24"/>
          <w:vertAlign w:val="superscript"/>
          <w:lang w:eastAsia="en-GB"/>
        </w:rPr>
        <w:t>th</w:t>
      </w:r>
      <w:r w:rsidRPr="00951798">
        <w:rPr>
          <w:rFonts w:ascii="Arial" w:eastAsia="Aptos" w:hAnsi="Arial" w:cs="Arial"/>
          <w:szCs w:val="24"/>
          <w:lang w:eastAsia="en-GB"/>
        </w:rPr>
        <w:t xml:space="preserve"> sample for the 240</w:t>
      </w:r>
      <w:r w:rsidRPr="00951798">
        <w:rPr>
          <w:rFonts w:ascii="Arial" w:eastAsia="Aptos" w:hAnsi="Arial" w:cs="Arial"/>
          <w:szCs w:val="24"/>
          <w:vertAlign w:val="superscript"/>
          <w:lang w:eastAsia="en-GB"/>
        </w:rPr>
        <w:t>th</w:t>
      </w:r>
      <w:r w:rsidRPr="00951798">
        <w:rPr>
          <w:rFonts w:ascii="Arial" w:eastAsia="Aptos" w:hAnsi="Arial" w:cs="Arial"/>
          <w:szCs w:val="24"/>
          <w:lang w:eastAsia="en-GB"/>
        </w:rPr>
        <w:t xml:space="preserve"> transect on the B route.</w:t>
      </w:r>
    </w:p>
    <w:p w14:paraId="6B21558B" w14:textId="77777777" w:rsidR="00951798" w:rsidRPr="00951798" w:rsidRDefault="00951798" w:rsidP="0095179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Columns from 2 to 6: Spatio-temporal coordinates for each sample.</w:t>
      </w:r>
    </w:p>
    <w:p w14:paraId="4DC6F140" w14:textId="6B2C7945" w:rsidR="00DD55F8" w:rsidRDefault="00951798" w:rsidP="0095179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Columns 7.</w:t>
      </w:r>
      <w:r w:rsidR="00DD55F8">
        <w:rPr>
          <w:rFonts w:ascii="Arial" w:eastAsia="Aptos" w:hAnsi="Arial" w:cs="Arial"/>
          <w:szCs w:val="24"/>
          <w:lang w:eastAsia="en-GB"/>
        </w:rPr>
        <w:t xml:space="preserve"> Solar elevation.</w:t>
      </w:r>
      <w:r w:rsidR="00DD55F8" w:rsidRPr="00DD55F8">
        <w:t xml:space="preserve"> </w:t>
      </w:r>
      <w:r w:rsidR="00DD55F8" w:rsidRPr="00DD55F8">
        <w:rPr>
          <w:rFonts w:ascii="Arial" w:eastAsia="Aptos" w:hAnsi="Arial" w:cs="Arial"/>
          <w:szCs w:val="24"/>
          <w:lang w:eastAsia="en-GB"/>
        </w:rPr>
        <w:t>corresponds to the elevation of the sun (in degrees) when the sample was taken. Often</w:t>
      </w:r>
      <w:r w:rsidR="00DD55F8">
        <w:rPr>
          <w:rFonts w:ascii="Arial" w:eastAsia="Aptos" w:hAnsi="Arial" w:cs="Arial"/>
          <w:szCs w:val="24"/>
          <w:lang w:eastAsia="en-GB"/>
        </w:rPr>
        <w:t>,</w:t>
      </w:r>
      <w:r w:rsidR="00DD55F8" w:rsidRPr="00DD55F8">
        <w:rPr>
          <w:rFonts w:ascii="Arial" w:eastAsia="Aptos" w:hAnsi="Arial" w:cs="Arial"/>
          <w:szCs w:val="24"/>
          <w:lang w:eastAsia="en-GB"/>
        </w:rPr>
        <w:t xml:space="preserve"> we consider that values superior to 10 correspond to the daylight period (&lt; -10 for night).</w:t>
      </w:r>
    </w:p>
    <w:p w14:paraId="78DBA656" w14:textId="2859B3C3" w:rsidR="00951798" w:rsidRPr="00951798" w:rsidRDefault="00951798" w:rsidP="0095179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 xml:space="preserve"> </w:t>
      </w:r>
      <w:r w:rsidR="00DD55F8" w:rsidRPr="00951798">
        <w:rPr>
          <w:rFonts w:ascii="Arial" w:eastAsia="Aptos" w:hAnsi="Arial" w:cs="Arial"/>
          <w:szCs w:val="24"/>
          <w:lang w:eastAsia="en-GB"/>
        </w:rPr>
        <w:t xml:space="preserve">Columns </w:t>
      </w:r>
      <w:r w:rsidR="00DD55F8">
        <w:rPr>
          <w:rFonts w:ascii="Arial" w:eastAsia="Aptos" w:hAnsi="Arial" w:cs="Arial"/>
          <w:szCs w:val="24"/>
          <w:lang w:eastAsia="en-GB"/>
        </w:rPr>
        <w:t>8</w:t>
      </w:r>
      <w:r w:rsidR="00DD55F8" w:rsidRPr="00951798">
        <w:rPr>
          <w:rFonts w:ascii="Arial" w:eastAsia="Aptos" w:hAnsi="Arial" w:cs="Arial"/>
          <w:szCs w:val="24"/>
          <w:lang w:eastAsia="en-GB"/>
        </w:rPr>
        <w:t>.</w:t>
      </w:r>
      <w:r w:rsidR="00DD55F8"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Abundance for “</w:t>
      </w:r>
      <w:r w:rsidR="00DD55F8">
        <w:rPr>
          <w:rFonts w:ascii="Arial" w:eastAsia="Aptos" w:hAnsi="Arial" w:cs="Arial"/>
          <w:szCs w:val="24"/>
          <w:lang w:eastAsia="en-GB"/>
        </w:rPr>
        <w:t>Calanus finmarchicus</w:t>
      </w:r>
      <w:r w:rsidRPr="00951798">
        <w:rPr>
          <w:rFonts w:ascii="Arial" w:eastAsia="Aptos" w:hAnsi="Arial" w:cs="Arial"/>
          <w:szCs w:val="24"/>
          <w:lang w:eastAsia="en-GB"/>
        </w:rPr>
        <w:t>”</w:t>
      </w:r>
      <w:r w:rsidR="00DD55F8">
        <w:rPr>
          <w:rFonts w:ascii="Arial" w:eastAsia="Aptos" w:hAnsi="Arial" w:cs="Arial"/>
          <w:szCs w:val="24"/>
          <w:lang w:eastAsia="en-GB"/>
        </w:rPr>
        <w:t xml:space="preserve">. </w:t>
      </w:r>
      <w:r w:rsidRPr="00951798">
        <w:rPr>
          <w:rFonts w:ascii="Arial" w:eastAsia="Aptos" w:hAnsi="Arial" w:cs="Arial"/>
          <w:szCs w:val="24"/>
          <w:lang w:eastAsia="en-GB"/>
        </w:rPr>
        <w:t>CPR Id = 4</w:t>
      </w:r>
      <w:r w:rsidR="00DD55F8">
        <w:rPr>
          <w:rFonts w:ascii="Arial" w:eastAsia="Aptos" w:hAnsi="Arial" w:cs="Arial"/>
          <w:szCs w:val="24"/>
          <w:lang w:eastAsia="en-GB"/>
        </w:rPr>
        <w:t>0</w:t>
      </w:r>
      <w:r w:rsidRPr="00951798">
        <w:rPr>
          <w:rFonts w:ascii="Arial" w:eastAsia="Aptos" w:hAnsi="Arial" w:cs="Arial"/>
          <w:szCs w:val="24"/>
          <w:lang w:eastAsia="en-GB"/>
        </w:rPr>
        <w:t>.</w:t>
      </w:r>
    </w:p>
    <w:p w14:paraId="6BE13844" w14:textId="63A2C885" w:rsidR="00DD55F8" w:rsidRDefault="00DD55F8" w:rsidP="0095179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 xml:space="preserve">Columns </w:t>
      </w:r>
      <w:r>
        <w:rPr>
          <w:rFonts w:ascii="Arial" w:eastAsia="Aptos" w:hAnsi="Arial" w:cs="Arial"/>
          <w:szCs w:val="24"/>
          <w:lang w:eastAsia="en-GB"/>
        </w:rPr>
        <w:t>9</w:t>
      </w:r>
      <w:r w:rsidRPr="00951798">
        <w:rPr>
          <w:rFonts w:ascii="Arial" w:eastAsia="Aptos" w:hAnsi="Arial" w:cs="Arial"/>
          <w:szCs w:val="24"/>
          <w:lang w:eastAsia="en-GB"/>
        </w:rPr>
        <w:t>.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Abundance for “</w:t>
      </w:r>
      <w:r>
        <w:rPr>
          <w:rFonts w:ascii="Arial" w:eastAsia="Aptos" w:hAnsi="Arial" w:cs="Arial"/>
          <w:szCs w:val="24"/>
          <w:lang w:eastAsia="en-GB"/>
        </w:rPr>
        <w:t>Calanus helgolandicus</w:t>
      </w:r>
      <w:r w:rsidRPr="00951798">
        <w:rPr>
          <w:rFonts w:ascii="Arial" w:eastAsia="Aptos" w:hAnsi="Arial" w:cs="Arial"/>
          <w:szCs w:val="24"/>
          <w:lang w:eastAsia="en-GB"/>
        </w:rPr>
        <w:t>”</w:t>
      </w:r>
      <w:r>
        <w:rPr>
          <w:rFonts w:ascii="Arial" w:eastAsia="Aptos" w:hAnsi="Arial" w:cs="Arial"/>
          <w:szCs w:val="24"/>
          <w:lang w:eastAsia="en-GB"/>
        </w:rPr>
        <w:t xml:space="preserve">. </w:t>
      </w:r>
      <w:r w:rsidRPr="00951798">
        <w:rPr>
          <w:rFonts w:ascii="Arial" w:eastAsia="Aptos" w:hAnsi="Arial" w:cs="Arial"/>
          <w:szCs w:val="24"/>
          <w:lang w:eastAsia="en-GB"/>
        </w:rPr>
        <w:t>CPR Id = 4</w:t>
      </w:r>
      <w:r>
        <w:rPr>
          <w:rFonts w:ascii="Arial" w:eastAsia="Aptos" w:hAnsi="Arial" w:cs="Arial"/>
          <w:szCs w:val="24"/>
          <w:lang w:eastAsia="en-GB"/>
        </w:rPr>
        <w:t>1.</w:t>
      </w:r>
    </w:p>
    <w:p w14:paraId="0029B86A" w14:textId="48A7CEE6" w:rsidR="00DD55F8" w:rsidRDefault="00DD55F8" w:rsidP="00DD55F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 xml:space="preserve">Columns </w:t>
      </w:r>
      <w:r>
        <w:rPr>
          <w:rFonts w:ascii="Arial" w:eastAsia="Aptos" w:hAnsi="Arial" w:cs="Arial"/>
          <w:szCs w:val="24"/>
          <w:lang w:eastAsia="en-GB"/>
        </w:rPr>
        <w:t>10</w:t>
      </w:r>
      <w:r w:rsidRPr="00951798">
        <w:rPr>
          <w:rFonts w:ascii="Arial" w:eastAsia="Aptos" w:hAnsi="Arial" w:cs="Arial"/>
          <w:szCs w:val="24"/>
          <w:lang w:eastAsia="en-GB"/>
        </w:rPr>
        <w:t>.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Abundance for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“</w:t>
      </w:r>
      <w:r>
        <w:rPr>
          <w:rFonts w:ascii="Arial" w:eastAsia="Aptos" w:hAnsi="Arial" w:cs="Arial"/>
          <w:szCs w:val="24"/>
          <w:lang w:eastAsia="en-GB"/>
        </w:rPr>
        <w:t>Phytoplankton Colour Index</w:t>
      </w:r>
      <w:r w:rsidRPr="00951798">
        <w:rPr>
          <w:rFonts w:ascii="Arial" w:eastAsia="Aptos" w:hAnsi="Arial" w:cs="Arial"/>
          <w:szCs w:val="24"/>
          <w:lang w:eastAsia="en-GB"/>
        </w:rPr>
        <w:t>”</w:t>
      </w:r>
      <w:r>
        <w:rPr>
          <w:rFonts w:ascii="Arial" w:eastAsia="Aptos" w:hAnsi="Arial" w:cs="Arial"/>
          <w:szCs w:val="24"/>
          <w:lang w:eastAsia="en-GB"/>
        </w:rPr>
        <w:t>. C</w:t>
      </w:r>
      <w:r w:rsidRPr="00DD55F8">
        <w:rPr>
          <w:rFonts w:ascii="Arial" w:eastAsia="Aptos" w:hAnsi="Arial" w:cs="Arial"/>
          <w:szCs w:val="24"/>
          <w:lang w:eastAsia="en-GB"/>
        </w:rPr>
        <w:t>orresponds to the value of a standing stock index for phytoplankton. Values are as follow: ‘0’ = no colour, ‘1’ = very pale green’, ‘2’ = pale green and ‘6.5’ = green.</w:t>
      </w:r>
    </w:p>
    <w:p w14:paraId="75FFAABB" w14:textId="4CC33E13" w:rsidR="00DD55F8" w:rsidRDefault="00DD55F8" w:rsidP="0095179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 xml:space="preserve">Columns </w:t>
      </w:r>
      <w:r>
        <w:rPr>
          <w:rFonts w:ascii="Arial" w:eastAsia="Aptos" w:hAnsi="Arial" w:cs="Arial"/>
          <w:szCs w:val="24"/>
          <w:lang w:eastAsia="en-GB"/>
        </w:rPr>
        <w:t>11</w:t>
      </w:r>
      <w:r w:rsidRPr="00951798">
        <w:rPr>
          <w:rFonts w:ascii="Arial" w:eastAsia="Aptos" w:hAnsi="Arial" w:cs="Arial"/>
          <w:szCs w:val="24"/>
          <w:lang w:eastAsia="en-GB"/>
        </w:rPr>
        <w:t>.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="006259AE">
        <w:rPr>
          <w:rFonts w:ascii="Arial" w:eastAsia="Aptos" w:hAnsi="Arial" w:cs="Arial"/>
          <w:szCs w:val="24"/>
          <w:lang w:eastAsia="en-GB"/>
        </w:rPr>
        <w:t>Mean a</w:t>
      </w:r>
      <w:r w:rsidRPr="00951798">
        <w:rPr>
          <w:rFonts w:ascii="Arial" w:eastAsia="Aptos" w:hAnsi="Arial" w:cs="Arial"/>
          <w:szCs w:val="24"/>
          <w:lang w:eastAsia="en-GB"/>
        </w:rPr>
        <w:t>bundance for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“</w:t>
      </w:r>
      <w:r w:rsidR="006259AE">
        <w:rPr>
          <w:rFonts w:ascii="Arial" w:eastAsia="Aptos" w:hAnsi="Arial" w:cs="Arial"/>
          <w:szCs w:val="24"/>
          <w:lang w:eastAsia="en-GB"/>
        </w:rPr>
        <w:t>mean t</w:t>
      </w:r>
      <w:r>
        <w:rPr>
          <w:rFonts w:ascii="Arial" w:eastAsia="Aptos" w:hAnsi="Arial" w:cs="Arial"/>
          <w:szCs w:val="24"/>
          <w:lang w:eastAsia="en-GB"/>
        </w:rPr>
        <w:t xml:space="preserve">otal </w:t>
      </w:r>
      <w:r w:rsidR="006259AE">
        <w:rPr>
          <w:rFonts w:ascii="Arial" w:eastAsia="Aptos" w:hAnsi="Arial" w:cs="Arial"/>
          <w:szCs w:val="24"/>
          <w:lang w:eastAsia="en-GB"/>
        </w:rPr>
        <w:t>d</w:t>
      </w:r>
      <w:r>
        <w:rPr>
          <w:rFonts w:ascii="Arial" w:eastAsia="Aptos" w:hAnsi="Arial" w:cs="Arial"/>
          <w:szCs w:val="24"/>
          <w:lang w:eastAsia="en-GB"/>
        </w:rPr>
        <w:t>iatoms</w:t>
      </w:r>
      <w:r w:rsidRPr="00951798">
        <w:rPr>
          <w:rFonts w:ascii="Arial" w:eastAsia="Aptos" w:hAnsi="Arial" w:cs="Arial"/>
          <w:szCs w:val="24"/>
          <w:lang w:eastAsia="en-GB"/>
        </w:rPr>
        <w:t>”</w:t>
      </w:r>
      <w:r>
        <w:rPr>
          <w:rFonts w:ascii="Arial" w:eastAsia="Aptos" w:hAnsi="Arial" w:cs="Arial"/>
          <w:szCs w:val="24"/>
          <w:lang w:eastAsia="en-GB"/>
        </w:rPr>
        <w:t>. C</w:t>
      </w:r>
      <w:r w:rsidRPr="00DD55F8">
        <w:rPr>
          <w:rFonts w:ascii="Arial" w:eastAsia="Aptos" w:hAnsi="Arial" w:cs="Arial"/>
          <w:szCs w:val="24"/>
          <w:lang w:eastAsia="en-GB"/>
        </w:rPr>
        <w:t xml:space="preserve">orresponds to the mean values of the </w:t>
      </w:r>
      <w:r>
        <w:rPr>
          <w:rFonts w:ascii="Arial" w:eastAsia="Aptos" w:hAnsi="Arial" w:cs="Arial"/>
          <w:szCs w:val="24"/>
          <w:lang w:eastAsia="en-GB"/>
        </w:rPr>
        <w:t>85</w:t>
      </w:r>
      <w:r w:rsidRPr="00DD55F8">
        <w:rPr>
          <w:rFonts w:ascii="Arial" w:eastAsia="Aptos" w:hAnsi="Arial" w:cs="Arial"/>
          <w:szCs w:val="24"/>
          <w:lang w:eastAsia="en-GB"/>
        </w:rPr>
        <w:t xml:space="preserve"> diatoms taxa found in</w:t>
      </w:r>
      <w:r>
        <w:rPr>
          <w:rFonts w:ascii="Arial" w:eastAsia="Aptos" w:hAnsi="Arial" w:cs="Arial"/>
          <w:szCs w:val="24"/>
          <w:lang w:eastAsia="en-GB"/>
        </w:rPr>
        <w:t xml:space="preserve"> the selected area.</w:t>
      </w:r>
    </w:p>
    <w:p w14:paraId="66FD210A" w14:textId="1B3160C8" w:rsidR="00DD55F8" w:rsidRDefault="00DD55F8" w:rsidP="00DD55F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 xml:space="preserve">Columns </w:t>
      </w:r>
      <w:r>
        <w:rPr>
          <w:rFonts w:ascii="Arial" w:eastAsia="Aptos" w:hAnsi="Arial" w:cs="Arial"/>
          <w:szCs w:val="24"/>
          <w:lang w:eastAsia="en-GB"/>
        </w:rPr>
        <w:t>12</w:t>
      </w:r>
      <w:r w:rsidRPr="00951798">
        <w:rPr>
          <w:rFonts w:ascii="Arial" w:eastAsia="Aptos" w:hAnsi="Arial" w:cs="Arial"/>
          <w:szCs w:val="24"/>
          <w:lang w:eastAsia="en-GB"/>
        </w:rPr>
        <w:t>.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Abundance for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“</w:t>
      </w:r>
      <w:r w:rsidR="006259AE">
        <w:rPr>
          <w:rFonts w:ascii="Arial" w:eastAsia="Aptos" w:hAnsi="Arial" w:cs="Arial"/>
          <w:szCs w:val="24"/>
          <w:lang w:eastAsia="en-GB"/>
        </w:rPr>
        <w:t>mean total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="006259AE">
        <w:rPr>
          <w:rFonts w:ascii="Arial" w:eastAsia="Aptos" w:hAnsi="Arial" w:cs="Arial"/>
          <w:szCs w:val="24"/>
          <w:lang w:eastAsia="en-GB"/>
        </w:rPr>
        <w:t>d</w:t>
      </w:r>
      <w:r>
        <w:rPr>
          <w:rFonts w:ascii="Arial" w:eastAsia="Aptos" w:hAnsi="Arial" w:cs="Arial"/>
          <w:szCs w:val="24"/>
          <w:lang w:eastAsia="en-GB"/>
        </w:rPr>
        <w:t>inoflagellates</w:t>
      </w:r>
      <w:r w:rsidRPr="00951798">
        <w:rPr>
          <w:rFonts w:ascii="Arial" w:eastAsia="Aptos" w:hAnsi="Arial" w:cs="Arial"/>
          <w:szCs w:val="24"/>
          <w:lang w:eastAsia="en-GB"/>
        </w:rPr>
        <w:t>”</w:t>
      </w:r>
      <w:r>
        <w:rPr>
          <w:rFonts w:ascii="Arial" w:eastAsia="Aptos" w:hAnsi="Arial" w:cs="Arial"/>
          <w:szCs w:val="24"/>
          <w:lang w:eastAsia="en-GB"/>
        </w:rPr>
        <w:t>. C</w:t>
      </w:r>
      <w:r w:rsidRPr="00DD55F8">
        <w:rPr>
          <w:rFonts w:ascii="Arial" w:eastAsia="Aptos" w:hAnsi="Arial" w:cs="Arial"/>
          <w:szCs w:val="24"/>
          <w:lang w:eastAsia="en-GB"/>
        </w:rPr>
        <w:t xml:space="preserve">orresponds to the mean values of the </w:t>
      </w:r>
      <w:r>
        <w:rPr>
          <w:rFonts w:ascii="Arial" w:eastAsia="Aptos" w:hAnsi="Arial" w:cs="Arial"/>
          <w:szCs w:val="24"/>
          <w:lang w:eastAsia="en-GB"/>
        </w:rPr>
        <w:t>86</w:t>
      </w:r>
      <w:r w:rsidRPr="00DD55F8">
        <w:rPr>
          <w:rFonts w:ascii="Arial" w:eastAsia="Aptos" w:hAnsi="Arial" w:cs="Arial"/>
          <w:szCs w:val="24"/>
          <w:lang w:eastAsia="en-GB"/>
        </w:rPr>
        <w:t xml:space="preserve"> </w:t>
      </w:r>
      <w:r w:rsidR="00C645B3">
        <w:rPr>
          <w:rFonts w:ascii="Arial" w:eastAsia="Aptos" w:hAnsi="Arial" w:cs="Arial"/>
          <w:szCs w:val="24"/>
          <w:lang w:eastAsia="en-GB"/>
        </w:rPr>
        <w:t>dinoflagellates</w:t>
      </w:r>
      <w:r w:rsidR="00C645B3" w:rsidRPr="00DD55F8">
        <w:rPr>
          <w:rFonts w:ascii="Arial" w:eastAsia="Aptos" w:hAnsi="Arial" w:cs="Arial"/>
          <w:szCs w:val="24"/>
          <w:lang w:eastAsia="en-GB"/>
        </w:rPr>
        <w:t xml:space="preserve"> </w:t>
      </w:r>
      <w:r w:rsidRPr="00DD55F8">
        <w:rPr>
          <w:rFonts w:ascii="Arial" w:eastAsia="Aptos" w:hAnsi="Arial" w:cs="Arial"/>
          <w:szCs w:val="24"/>
          <w:lang w:eastAsia="en-GB"/>
        </w:rPr>
        <w:t>taxa found in</w:t>
      </w:r>
      <w:r>
        <w:rPr>
          <w:rFonts w:ascii="Arial" w:eastAsia="Aptos" w:hAnsi="Arial" w:cs="Arial"/>
          <w:szCs w:val="24"/>
          <w:lang w:eastAsia="en-GB"/>
        </w:rPr>
        <w:t xml:space="preserve"> the selected area.</w:t>
      </w:r>
    </w:p>
    <w:p w14:paraId="5214D399" w14:textId="7475CF66" w:rsidR="00DD55F8" w:rsidRDefault="00DD55F8" w:rsidP="00DD55F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 xml:space="preserve">Columns </w:t>
      </w:r>
      <w:r>
        <w:rPr>
          <w:rFonts w:ascii="Arial" w:eastAsia="Aptos" w:hAnsi="Arial" w:cs="Arial"/>
          <w:szCs w:val="24"/>
          <w:lang w:eastAsia="en-GB"/>
        </w:rPr>
        <w:t>13</w:t>
      </w:r>
      <w:r w:rsidRPr="00951798">
        <w:rPr>
          <w:rFonts w:ascii="Arial" w:eastAsia="Aptos" w:hAnsi="Arial" w:cs="Arial"/>
          <w:szCs w:val="24"/>
          <w:lang w:eastAsia="en-GB"/>
        </w:rPr>
        <w:t>.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Abundance for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“</w:t>
      </w:r>
      <w:r w:rsidR="006259AE">
        <w:rPr>
          <w:rFonts w:ascii="Arial" w:eastAsia="Aptos" w:hAnsi="Arial" w:cs="Arial"/>
          <w:szCs w:val="24"/>
          <w:lang w:eastAsia="en-GB"/>
        </w:rPr>
        <w:t>mean t</w:t>
      </w:r>
      <w:r>
        <w:rPr>
          <w:rFonts w:ascii="Arial" w:eastAsia="Aptos" w:hAnsi="Arial" w:cs="Arial"/>
          <w:szCs w:val="24"/>
          <w:lang w:eastAsia="en-GB"/>
        </w:rPr>
        <w:t>otal small copepods</w:t>
      </w:r>
      <w:r w:rsidRPr="00951798">
        <w:rPr>
          <w:rFonts w:ascii="Arial" w:eastAsia="Aptos" w:hAnsi="Arial" w:cs="Arial"/>
          <w:szCs w:val="24"/>
          <w:lang w:eastAsia="en-GB"/>
        </w:rPr>
        <w:t>”</w:t>
      </w:r>
      <w:r>
        <w:rPr>
          <w:rFonts w:ascii="Arial" w:eastAsia="Aptos" w:hAnsi="Arial" w:cs="Arial"/>
          <w:szCs w:val="24"/>
          <w:lang w:eastAsia="en-GB"/>
        </w:rPr>
        <w:t>. C</w:t>
      </w:r>
      <w:r w:rsidRPr="00DD55F8">
        <w:rPr>
          <w:rFonts w:ascii="Arial" w:eastAsia="Aptos" w:hAnsi="Arial" w:cs="Arial"/>
          <w:szCs w:val="24"/>
          <w:lang w:eastAsia="en-GB"/>
        </w:rPr>
        <w:t xml:space="preserve">orresponds to the mean values of the </w:t>
      </w:r>
      <w:r>
        <w:rPr>
          <w:rFonts w:ascii="Arial" w:eastAsia="Aptos" w:hAnsi="Arial" w:cs="Arial"/>
          <w:szCs w:val="24"/>
          <w:lang w:eastAsia="en-GB"/>
        </w:rPr>
        <w:t>46</w:t>
      </w:r>
      <w:r w:rsidRPr="00DD55F8">
        <w:rPr>
          <w:rFonts w:ascii="Arial" w:eastAsia="Aptos" w:hAnsi="Arial" w:cs="Arial"/>
          <w:szCs w:val="24"/>
          <w:lang w:eastAsia="en-GB"/>
        </w:rPr>
        <w:t xml:space="preserve"> </w:t>
      </w:r>
      <w:r>
        <w:rPr>
          <w:rFonts w:ascii="Arial" w:eastAsia="Aptos" w:hAnsi="Arial" w:cs="Arial"/>
          <w:szCs w:val="24"/>
          <w:lang w:eastAsia="en-GB"/>
        </w:rPr>
        <w:t xml:space="preserve">small copepods </w:t>
      </w:r>
      <w:r w:rsidRPr="00DD55F8">
        <w:rPr>
          <w:rFonts w:ascii="Arial" w:eastAsia="Aptos" w:hAnsi="Arial" w:cs="Arial"/>
          <w:szCs w:val="24"/>
          <w:lang w:eastAsia="en-GB"/>
        </w:rPr>
        <w:t xml:space="preserve">taxa </w:t>
      </w:r>
      <w:r>
        <w:rPr>
          <w:rFonts w:ascii="Arial" w:eastAsia="Aptos" w:hAnsi="Arial" w:cs="Arial"/>
          <w:szCs w:val="24"/>
          <w:lang w:eastAsia="en-GB"/>
        </w:rPr>
        <w:t xml:space="preserve">(&lt;= 2mm) </w:t>
      </w:r>
      <w:r w:rsidRPr="00DD55F8">
        <w:rPr>
          <w:rFonts w:ascii="Arial" w:eastAsia="Aptos" w:hAnsi="Arial" w:cs="Arial"/>
          <w:szCs w:val="24"/>
          <w:lang w:eastAsia="en-GB"/>
        </w:rPr>
        <w:t>found in</w:t>
      </w:r>
      <w:r>
        <w:rPr>
          <w:rFonts w:ascii="Arial" w:eastAsia="Aptos" w:hAnsi="Arial" w:cs="Arial"/>
          <w:szCs w:val="24"/>
          <w:lang w:eastAsia="en-GB"/>
        </w:rPr>
        <w:t xml:space="preserve"> the selected area.</w:t>
      </w:r>
    </w:p>
    <w:p w14:paraId="3EB7E75A" w14:textId="23F15965" w:rsidR="00DD55F8" w:rsidRDefault="00DD55F8" w:rsidP="00DD55F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 xml:space="preserve">Columns </w:t>
      </w:r>
      <w:r>
        <w:rPr>
          <w:rFonts w:ascii="Arial" w:eastAsia="Aptos" w:hAnsi="Arial" w:cs="Arial"/>
          <w:szCs w:val="24"/>
          <w:lang w:eastAsia="en-GB"/>
        </w:rPr>
        <w:t>14</w:t>
      </w:r>
      <w:r w:rsidRPr="00951798">
        <w:rPr>
          <w:rFonts w:ascii="Arial" w:eastAsia="Aptos" w:hAnsi="Arial" w:cs="Arial"/>
          <w:szCs w:val="24"/>
          <w:lang w:eastAsia="en-GB"/>
        </w:rPr>
        <w:t>.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Abundance for</w:t>
      </w:r>
      <w:r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>“</w:t>
      </w:r>
      <w:r w:rsidR="006259AE">
        <w:rPr>
          <w:rFonts w:ascii="Arial" w:eastAsia="Aptos" w:hAnsi="Arial" w:cs="Arial"/>
          <w:szCs w:val="24"/>
          <w:lang w:eastAsia="en-GB"/>
        </w:rPr>
        <w:t>mean t</w:t>
      </w:r>
      <w:r>
        <w:rPr>
          <w:rFonts w:ascii="Arial" w:eastAsia="Aptos" w:hAnsi="Arial" w:cs="Arial"/>
          <w:szCs w:val="24"/>
          <w:lang w:eastAsia="en-GB"/>
        </w:rPr>
        <w:t>otal large copepods</w:t>
      </w:r>
      <w:r w:rsidRPr="00951798">
        <w:rPr>
          <w:rFonts w:ascii="Arial" w:eastAsia="Aptos" w:hAnsi="Arial" w:cs="Arial"/>
          <w:szCs w:val="24"/>
          <w:lang w:eastAsia="en-GB"/>
        </w:rPr>
        <w:t>”</w:t>
      </w:r>
      <w:r>
        <w:rPr>
          <w:rFonts w:ascii="Arial" w:eastAsia="Aptos" w:hAnsi="Arial" w:cs="Arial"/>
          <w:szCs w:val="24"/>
          <w:lang w:eastAsia="en-GB"/>
        </w:rPr>
        <w:t>. C</w:t>
      </w:r>
      <w:r w:rsidRPr="00DD55F8">
        <w:rPr>
          <w:rFonts w:ascii="Arial" w:eastAsia="Aptos" w:hAnsi="Arial" w:cs="Arial"/>
          <w:szCs w:val="24"/>
          <w:lang w:eastAsia="en-GB"/>
        </w:rPr>
        <w:t xml:space="preserve">orresponds to the mean values of the </w:t>
      </w:r>
      <w:r>
        <w:rPr>
          <w:rFonts w:ascii="Arial" w:eastAsia="Aptos" w:hAnsi="Arial" w:cs="Arial"/>
          <w:szCs w:val="24"/>
          <w:lang w:eastAsia="en-GB"/>
        </w:rPr>
        <w:t>110</w:t>
      </w:r>
      <w:r w:rsidRPr="00DD55F8">
        <w:rPr>
          <w:rFonts w:ascii="Arial" w:eastAsia="Aptos" w:hAnsi="Arial" w:cs="Arial"/>
          <w:szCs w:val="24"/>
          <w:lang w:eastAsia="en-GB"/>
        </w:rPr>
        <w:t xml:space="preserve"> </w:t>
      </w:r>
      <w:r>
        <w:rPr>
          <w:rFonts w:ascii="Arial" w:eastAsia="Aptos" w:hAnsi="Arial" w:cs="Arial"/>
          <w:szCs w:val="24"/>
          <w:lang w:eastAsia="en-GB"/>
        </w:rPr>
        <w:t xml:space="preserve">large copepods </w:t>
      </w:r>
      <w:r w:rsidRPr="00DD55F8">
        <w:rPr>
          <w:rFonts w:ascii="Arial" w:eastAsia="Aptos" w:hAnsi="Arial" w:cs="Arial"/>
          <w:szCs w:val="24"/>
          <w:lang w:eastAsia="en-GB"/>
        </w:rPr>
        <w:t xml:space="preserve">taxa </w:t>
      </w:r>
      <w:r>
        <w:rPr>
          <w:rFonts w:ascii="Arial" w:eastAsia="Aptos" w:hAnsi="Arial" w:cs="Arial"/>
          <w:szCs w:val="24"/>
          <w:lang w:eastAsia="en-GB"/>
        </w:rPr>
        <w:t xml:space="preserve">(&gt; 2mm) </w:t>
      </w:r>
      <w:r w:rsidRPr="00DD55F8">
        <w:rPr>
          <w:rFonts w:ascii="Arial" w:eastAsia="Aptos" w:hAnsi="Arial" w:cs="Arial"/>
          <w:szCs w:val="24"/>
          <w:lang w:eastAsia="en-GB"/>
        </w:rPr>
        <w:t>found in</w:t>
      </w:r>
      <w:r>
        <w:rPr>
          <w:rFonts w:ascii="Arial" w:eastAsia="Aptos" w:hAnsi="Arial" w:cs="Arial"/>
          <w:szCs w:val="24"/>
          <w:lang w:eastAsia="en-GB"/>
        </w:rPr>
        <w:t xml:space="preserve"> the selected area.</w:t>
      </w:r>
    </w:p>
    <w:p w14:paraId="5A001023" w14:textId="77777777" w:rsidR="00951798" w:rsidRPr="00951798" w:rsidRDefault="0095179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4F77F2BE" w14:textId="77777777" w:rsidR="00951798" w:rsidRPr="00951798" w:rsidRDefault="00951798" w:rsidP="00DD55F8">
      <w:p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Abundance per samples is expressed in number of individuals per 3m</w:t>
      </w:r>
      <w:r w:rsidRPr="00951798">
        <w:rPr>
          <w:rFonts w:ascii="Arial" w:eastAsia="Aptos" w:hAnsi="Arial" w:cs="Arial"/>
          <w:szCs w:val="24"/>
          <w:vertAlign w:val="superscript"/>
          <w:lang w:eastAsia="en-GB"/>
        </w:rPr>
        <w:t>3</w:t>
      </w:r>
      <w:r w:rsidRPr="00951798">
        <w:rPr>
          <w:rFonts w:ascii="Arial" w:eastAsia="Aptos" w:hAnsi="Arial" w:cs="Arial"/>
          <w:szCs w:val="24"/>
          <w:lang w:eastAsia="en-GB"/>
        </w:rPr>
        <w:t>.</w:t>
      </w:r>
    </w:p>
    <w:p w14:paraId="47A84FAB" w14:textId="77777777" w:rsidR="00951798" w:rsidRPr="00951798" w:rsidRDefault="0095179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1F053B80" w14:textId="77777777" w:rsidR="00951798" w:rsidRPr="00951798" w:rsidRDefault="00951798" w:rsidP="00DD55F8">
      <w:p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u w:val="single"/>
          <w:lang w:eastAsia="en-GB"/>
        </w:rPr>
        <w:t>Note 1:</w:t>
      </w:r>
      <w:r w:rsidRPr="00951798">
        <w:rPr>
          <w:rFonts w:ascii="Arial" w:eastAsia="Aptos" w:hAnsi="Arial" w:cs="Arial"/>
          <w:szCs w:val="24"/>
          <w:lang w:eastAsia="en-GB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26C851F4" w14:textId="77777777" w:rsidR="00951798" w:rsidRPr="00951798" w:rsidRDefault="0095179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564B13BD" w14:textId="46A9C2A1" w:rsidR="000A21FB" w:rsidRPr="000A21FB" w:rsidRDefault="00951798" w:rsidP="000A21FB">
      <w:pPr>
        <w:spacing w:after="0" w:line="240" w:lineRule="auto"/>
        <w:rPr>
          <w:rFonts w:ascii="Arial" w:hAnsi="Arial" w:cs="Arial"/>
        </w:rPr>
      </w:pPr>
      <w:r w:rsidRPr="00951798">
        <w:rPr>
          <w:rFonts w:ascii="Arial" w:eastAsia="Aptos" w:hAnsi="Arial" w:cs="Arial"/>
          <w:szCs w:val="24"/>
          <w:u w:val="single"/>
          <w:lang w:eastAsia="en-GB"/>
        </w:rPr>
        <w:lastRenderedPageBreak/>
        <w:t>Note 2:</w:t>
      </w:r>
      <w:r w:rsidRPr="00951798">
        <w:rPr>
          <w:rFonts w:ascii="Arial" w:eastAsia="Aptos" w:hAnsi="Arial" w:cs="Arial"/>
          <w:szCs w:val="24"/>
          <w:lang w:eastAsia="en-GB"/>
        </w:rPr>
        <w:t xml:space="preserve"> We may notice very small values (10^-10) or any other number with a very small fraction. Sometimes, our analysts can identify the presence of a specific taxa but are unable to quantify it. In that case, they report the taxa as “present”. This is hard-coded in our database as a very small value (10^-10) for statistical reasons.</w:t>
      </w:r>
    </w:p>
    <w:sectPr w:rsidR="000A21FB" w:rsidRPr="000A21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A1AEA"/>
    <w:multiLevelType w:val="hybridMultilevel"/>
    <w:tmpl w:val="210406C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930917"/>
    <w:multiLevelType w:val="hybridMultilevel"/>
    <w:tmpl w:val="B630D0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831A2"/>
    <w:multiLevelType w:val="hybridMultilevel"/>
    <w:tmpl w:val="817E20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42895">
    <w:abstractNumId w:val="2"/>
  </w:num>
  <w:num w:numId="2" w16cid:durableId="897787627">
    <w:abstractNumId w:val="1"/>
  </w:num>
  <w:num w:numId="3" w16cid:durableId="1828008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C5D"/>
    <w:rsid w:val="000A21FB"/>
    <w:rsid w:val="000A3B5D"/>
    <w:rsid w:val="000E33AC"/>
    <w:rsid w:val="00126E61"/>
    <w:rsid w:val="00196FD1"/>
    <w:rsid w:val="002A5C5D"/>
    <w:rsid w:val="00545404"/>
    <w:rsid w:val="006259AE"/>
    <w:rsid w:val="00663903"/>
    <w:rsid w:val="006D76BD"/>
    <w:rsid w:val="0075000E"/>
    <w:rsid w:val="007E1828"/>
    <w:rsid w:val="0082646A"/>
    <w:rsid w:val="00951798"/>
    <w:rsid w:val="00C1144A"/>
    <w:rsid w:val="00C645B3"/>
    <w:rsid w:val="00D3252D"/>
    <w:rsid w:val="00DD04AF"/>
    <w:rsid w:val="00DD55F8"/>
    <w:rsid w:val="00E9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26E3E"/>
  <w15:chartTrackingRefBased/>
  <w15:docId w15:val="{355271D3-351C-4AE2-A28A-7B0CD1E7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54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17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17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457</Words>
  <Characters>2422</Characters>
  <Application>Microsoft Office Word</Application>
  <DocSecurity>0</DocSecurity>
  <Lines>57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11</cp:revision>
  <dcterms:created xsi:type="dcterms:W3CDTF">2023-01-11T08:12:00Z</dcterms:created>
  <dcterms:modified xsi:type="dcterms:W3CDTF">2025-09-29T09:05:00Z</dcterms:modified>
</cp:coreProperties>
</file>